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9B2" w:rsidRDefault="001C211A" w:rsidP="002409B2">
      <w:pPr>
        <w:pStyle w:val="Titolo1"/>
      </w:pPr>
      <w:bookmarkStart w:id="0" w:name="_Toc499648291"/>
      <w:r w:rsidRPr="00C66821">
        <w:t>Piano degli indicatori e dei risultati attesi di bilancio</w:t>
      </w:r>
      <w:bookmarkEnd w:id="0"/>
      <w:r w:rsidR="002409B2">
        <w:t xml:space="preserve"> - b</w:t>
      </w:r>
      <w:r w:rsidR="002409B2" w:rsidRPr="00C66821">
        <w:t>ilancio</w:t>
      </w:r>
      <w:r w:rsidR="002409B2">
        <w:t xml:space="preserve"> di previsione 2018</w:t>
      </w:r>
    </w:p>
    <w:p w:rsidR="001C211A" w:rsidRDefault="001C211A" w:rsidP="001C211A"/>
    <w:tbl>
      <w:tblPr>
        <w:tblW w:w="5000" w:type="pct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3"/>
        <w:gridCol w:w="3936"/>
        <w:gridCol w:w="3332"/>
        <w:gridCol w:w="2887"/>
        <w:gridCol w:w="1824"/>
        <w:gridCol w:w="1045"/>
      </w:tblGrid>
      <w:tr w:rsidR="001C211A" w:rsidRPr="00C66821" w:rsidTr="00F85B8E">
        <w:trPr>
          <w:trHeight w:val="780"/>
          <w:tblHeader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1C211A" w:rsidRPr="00507B04" w:rsidRDefault="001C211A" w:rsidP="00B37B52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lang w:eastAsia="it-IT"/>
              </w:rPr>
            </w:pPr>
            <w:bookmarkStart w:id="1" w:name="_GoBack"/>
            <w:r w:rsidRPr="00507B04">
              <w:rPr>
                <w:rFonts w:eastAsia="Times New Roman" w:cs="Times New Roman"/>
                <w:b/>
                <w:color w:val="000000"/>
                <w:sz w:val="22"/>
                <w:lang w:eastAsia="it-IT"/>
              </w:rPr>
              <w:t xml:space="preserve">Rif. Nota preliminare 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1C211A" w:rsidRPr="00507B04" w:rsidRDefault="001C211A" w:rsidP="00B37B52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lang w:eastAsia="it-IT"/>
              </w:rPr>
            </w:pPr>
            <w:r w:rsidRPr="00507B04">
              <w:rPr>
                <w:rFonts w:eastAsia="Times New Roman" w:cs="Times New Roman"/>
                <w:b/>
                <w:color w:val="000000"/>
                <w:sz w:val="22"/>
                <w:lang w:eastAsia="it-IT"/>
              </w:rPr>
              <w:t>Denominazione Obiettivo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C211A" w:rsidRPr="00507B04" w:rsidRDefault="001C211A" w:rsidP="00B37B52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lang w:eastAsia="it-IT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lang w:eastAsia="it-IT"/>
              </w:rPr>
              <w:t xml:space="preserve"> Denominazione </w:t>
            </w:r>
            <w:r w:rsidRPr="00507B04">
              <w:rPr>
                <w:rFonts w:eastAsia="Times New Roman" w:cs="Times New Roman"/>
                <w:b/>
                <w:color w:val="000000"/>
                <w:sz w:val="22"/>
                <w:lang w:eastAsia="it-IT"/>
              </w:rPr>
              <w:t>Indicatore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1C211A" w:rsidRPr="00507B04" w:rsidRDefault="001C211A" w:rsidP="00B37B52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lang w:eastAsia="it-IT"/>
              </w:rPr>
            </w:pPr>
            <w:r w:rsidRPr="00507B04">
              <w:rPr>
                <w:rFonts w:eastAsia="Times New Roman" w:cs="Times New Roman"/>
                <w:b/>
                <w:color w:val="000000"/>
                <w:sz w:val="22"/>
                <w:lang w:eastAsia="it-IT"/>
              </w:rPr>
              <w:t>Metodo di calcolo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C211A" w:rsidRPr="00507B04" w:rsidRDefault="001C211A" w:rsidP="00B37B52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lang w:eastAsia="it-IT"/>
              </w:rPr>
            </w:pPr>
            <w:r w:rsidRPr="00507B04">
              <w:rPr>
                <w:rFonts w:eastAsia="Times New Roman" w:cs="Times New Roman"/>
                <w:b/>
                <w:color w:val="000000"/>
                <w:sz w:val="22"/>
                <w:lang w:eastAsia="it-IT"/>
              </w:rPr>
              <w:t>Tipo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C211A" w:rsidRPr="00507B04" w:rsidRDefault="001C211A" w:rsidP="00B37B52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lang w:eastAsia="it-IT"/>
              </w:rPr>
            </w:pPr>
            <w:r w:rsidRPr="00507B04">
              <w:rPr>
                <w:rFonts w:eastAsia="Times New Roman" w:cs="Times New Roman"/>
                <w:b/>
                <w:color w:val="000000"/>
                <w:sz w:val="22"/>
                <w:lang w:eastAsia="it-IT"/>
              </w:rPr>
              <w:t>2018</w:t>
            </w:r>
          </w:p>
        </w:tc>
      </w:tr>
      <w:tr w:rsidR="001C211A" w:rsidRPr="00C66821" w:rsidTr="00F85B8E">
        <w:trPr>
          <w:trHeight w:val="52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11A" w:rsidRPr="00C66821" w:rsidRDefault="001C211A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C66821">
              <w:rPr>
                <w:rFonts w:eastAsia="Times New Roman" w:cs="Times New Roman"/>
                <w:color w:val="000000"/>
                <w:sz w:val="22"/>
                <w:lang w:eastAsia="it-IT"/>
              </w:rPr>
              <w:t>1.1</w:t>
            </w:r>
          </w:p>
        </w:tc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211A" w:rsidRPr="00C66821" w:rsidRDefault="001C211A" w:rsidP="00B37B5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it-IT"/>
              </w:rPr>
              <w:t xml:space="preserve">Sviluppo </w:t>
            </w:r>
            <w:r w:rsidRPr="00C66821">
              <w:rPr>
                <w:rFonts w:eastAsia="Times New Roman" w:cs="Times New Roman"/>
                <w:color w:val="000000"/>
                <w:sz w:val="22"/>
                <w:lang w:eastAsia="it-IT"/>
              </w:rPr>
              <w:t xml:space="preserve">del Sistema di Gestione del personale </w:t>
            </w:r>
            <w:proofErr w:type="spellStart"/>
            <w:r w:rsidRPr="00C66821">
              <w:rPr>
                <w:rFonts w:eastAsia="Times New Roman" w:cs="Times New Roman"/>
                <w:color w:val="000000"/>
                <w:sz w:val="22"/>
                <w:lang w:eastAsia="it-IT"/>
              </w:rPr>
              <w:t>NoiPA</w:t>
            </w:r>
            <w:proofErr w:type="spellEnd"/>
            <w:r w:rsidRPr="00C66821">
              <w:rPr>
                <w:rFonts w:eastAsia="Times New Roman" w:cs="Times New Roman"/>
                <w:color w:val="000000"/>
                <w:sz w:val="22"/>
                <w:lang w:eastAsia="it-IT"/>
              </w:rPr>
              <w:t xml:space="preserve"> TM per comparto Ricerca </w:t>
            </w:r>
          </w:p>
        </w:tc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A" w:rsidRPr="00C66821" w:rsidRDefault="001C211A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C66821">
              <w:rPr>
                <w:rFonts w:eastAsia="Times New Roman" w:cs="Times New Roman"/>
                <w:color w:val="000000"/>
                <w:sz w:val="22"/>
                <w:lang w:eastAsia="it-IT"/>
              </w:rPr>
              <w:t>Rapporto tra dati da caricare a sistema e dati caricati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A" w:rsidRPr="00C66821" w:rsidRDefault="001C211A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C66821">
              <w:rPr>
                <w:rFonts w:eastAsia="Times New Roman" w:cs="Times New Roman"/>
                <w:color w:val="000000"/>
                <w:sz w:val="22"/>
                <w:lang w:eastAsia="it-IT"/>
              </w:rPr>
              <w:t>Percentuale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A" w:rsidRPr="00C66821" w:rsidRDefault="001C211A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C66821">
              <w:rPr>
                <w:rFonts w:eastAsia="Times New Roman" w:cs="Times New Roman"/>
                <w:color w:val="000000"/>
                <w:sz w:val="22"/>
                <w:lang w:eastAsia="it-IT"/>
              </w:rPr>
              <w:t>Risultato (output)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A" w:rsidRPr="00C66821" w:rsidRDefault="001C211A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C66821">
              <w:rPr>
                <w:rFonts w:eastAsia="Times New Roman" w:cs="Times New Roman"/>
                <w:color w:val="000000"/>
                <w:sz w:val="22"/>
                <w:lang w:eastAsia="it-IT"/>
              </w:rPr>
              <w:t>100%</w:t>
            </w:r>
          </w:p>
        </w:tc>
      </w:tr>
      <w:tr w:rsidR="001C211A" w:rsidRPr="00C66821" w:rsidTr="00F85B8E">
        <w:trPr>
          <w:trHeight w:val="52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11A" w:rsidRPr="00C66821" w:rsidRDefault="001C211A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C66821">
              <w:rPr>
                <w:rFonts w:eastAsia="Times New Roman" w:cs="Times New Roman"/>
                <w:color w:val="000000"/>
                <w:sz w:val="22"/>
                <w:lang w:eastAsia="it-IT"/>
              </w:rPr>
              <w:t xml:space="preserve">1.1 </w:t>
            </w:r>
          </w:p>
        </w:tc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211A" w:rsidRPr="00C66821" w:rsidRDefault="001C211A" w:rsidP="00B37B5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it-IT"/>
              </w:rPr>
              <w:t xml:space="preserve">Sviluppo </w:t>
            </w:r>
            <w:r w:rsidRPr="00C66821">
              <w:rPr>
                <w:rFonts w:eastAsia="Times New Roman" w:cs="Times New Roman"/>
                <w:color w:val="000000"/>
                <w:sz w:val="22"/>
                <w:lang w:eastAsia="it-IT"/>
              </w:rPr>
              <w:t xml:space="preserve">del Sistema di Gestione del personale </w:t>
            </w:r>
            <w:proofErr w:type="spellStart"/>
            <w:r w:rsidRPr="00C66821">
              <w:rPr>
                <w:rFonts w:eastAsia="Times New Roman" w:cs="Times New Roman"/>
                <w:color w:val="000000"/>
                <w:sz w:val="22"/>
                <w:lang w:eastAsia="it-IT"/>
              </w:rPr>
              <w:t>NoiPA</w:t>
            </w:r>
            <w:proofErr w:type="spellEnd"/>
            <w:r w:rsidRPr="00C66821">
              <w:rPr>
                <w:rFonts w:eastAsia="Times New Roman" w:cs="Times New Roman"/>
                <w:color w:val="000000"/>
                <w:sz w:val="22"/>
                <w:lang w:eastAsia="it-IT"/>
              </w:rPr>
              <w:t xml:space="preserve"> TM per comparto Ministeri</w:t>
            </w:r>
          </w:p>
        </w:tc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A" w:rsidRPr="00C66821" w:rsidRDefault="001C211A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C66821">
              <w:rPr>
                <w:rFonts w:eastAsia="Times New Roman" w:cs="Times New Roman"/>
                <w:color w:val="000000"/>
                <w:sz w:val="22"/>
                <w:lang w:eastAsia="it-IT"/>
              </w:rPr>
              <w:t>Rapporto tra dati da caricare a sistema e dati caricati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A" w:rsidRPr="00C66821" w:rsidRDefault="001C211A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C66821">
              <w:rPr>
                <w:rFonts w:eastAsia="Times New Roman" w:cs="Times New Roman"/>
                <w:color w:val="000000"/>
                <w:sz w:val="22"/>
                <w:lang w:eastAsia="it-IT"/>
              </w:rPr>
              <w:t>Percentuale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A" w:rsidRPr="00C66821" w:rsidRDefault="001C211A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C66821">
              <w:rPr>
                <w:rFonts w:eastAsia="Times New Roman" w:cs="Times New Roman"/>
                <w:color w:val="000000"/>
                <w:sz w:val="22"/>
                <w:lang w:eastAsia="it-IT"/>
              </w:rPr>
              <w:t>Risultato (output)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A" w:rsidRPr="00C66821" w:rsidRDefault="001C211A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C66821">
              <w:rPr>
                <w:rFonts w:eastAsia="Times New Roman" w:cs="Times New Roman"/>
                <w:color w:val="000000"/>
                <w:sz w:val="22"/>
                <w:lang w:eastAsia="it-IT"/>
              </w:rPr>
              <w:t>100%</w:t>
            </w:r>
          </w:p>
        </w:tc>
      </w:tr>
      <w:tr w:rsidR="001C211A" w:rsidRPr="00C66821" w:rsidTr="00F85B8E">
        <w:trPr>
          <w:trHeight w:val="78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11A" w:rsidRPr="00C66821" w:rsidRDefault="001C211A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C66821">
              <w:rPr>
                <w:rFonts w:eastAsia="Times New Roman" w:cs="Times New Roman"/>
                <w:color w:val="000000"/>
                <w:sz w:val="22"/>
                <w:lang w:eastAsia="it-IT"/>
              </w:rPr>
              <w:t>1.2</w:t>
            </w:r>
          </w:p>
        </w:tc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211A" w:rsidRPr="00C66821" w:rsidRDefault="001C211A" w:rsidP="00B37B5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C66821">
              <w:rPr>
                <w:rFonts w:eastAsia="Times New Roman" w:cs="Times New Roman"/>
                <w:color w:val="000000"/>
                <w:sz w:val="22"/>
                <w:lang w:eastAsia="it-IT"/>
              </w:rPr>
              <w:t>Verifica dei residui passivi del Fondo di rotazione</w:t>
            </w:r>
          </w:p>
        </w:tc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A" w:rsidRPr="00C66821" w:rsidRDefault="001C211A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C66821">
              <w:rPr>
                <w:rFonts w:eastAsia="Times New Roman" w:cs="Times New Roman"/>
                <w:color w:val="000000"/>
                <w:sz w:val="22"/>
                <w:lang w:eastAsia="it-IT"/>
              </w:rPr>
              <w:t>Importo verificato (da disimpegnare o meno) in percentuale all'ammontare complessivo dei residui passivi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1A" w:rsidRPr="00C66821" w:rsidRDefault="001C211A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C66821">
              <w:rPr>
                <w:rFonts w:eastAsia="Times New Roman" w:cs="Times New Roman"/>
                <w:color w:val="000000"/>
                <w:sz w:val="22"/>
                <w:lang w:eastAsia="it-IT"/>
              </w:rPr>
              <w:t>Percentuale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A" w:rsidRPr="00C66821" w:rsidRDefault="001C211A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C66821">
              <w:rPr>
                <w:rFonts w:eastAsia="Times New Roman" w:cs="Times New Roman"/>
                <w:color w:val="000000"/>
                <w:sz w:val="22"/>
                <w:lang w:eastAsia="it-IT"/>
              </w:rPr>
              <w:t>Risultato (output)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1A" w:rsidRPr="00C66821" w:rsidRDefault="001C211A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C66821">
              <w:rPr>
                <w:rFonts w:eastAsia="Times New Roman" w:cs="Times New Roman"/>
                <w:color w:val="000000"/>
                <w:sz w:val="22"/>
                <w:lang w:eastAsia="it-IT"/>
              </w:rPr>
              <w:t>100%</w:t>
            </w:r>
          </w:p>
        </w:tc>
      </w:tr>
      <w:tr w:rsidR="001C211A" w:rsidRPr="00C66821" w:rsidTr="00F85B8E">
        <w:trPr>
          <w:trHeight w:val="52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11A" w:rsidRPr="00C66821" w:rsidRDefault="001C211A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C66821">
              <w:rPr>
                <w:rFonts w:eastAsia="Times New Roman" w:cs="Times New Roman"/>
                <w:color w:val="000000"/>
                <w:sz w:val="22"/>
                <w:lang w:eastAsia="it-IT"/>
              </w:rPr>
              <w:t>1.3</w:t>
            </w:r>
          </w:p>
        </w:tc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211A" w:rsidRPr="00C66821" w:rsidRDefault="001C211A" w:rsidP="00B37B5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C66821">
              <w:rPr>
                <w:rFonts w:eastAsia="Times New Roman" w:cs="Times New Roman"/>
                <w:color w:val="000000"/>
                <w:sz w:val="22"/>
                <w:lang w:eastAsia="it-IT"/>
              </w:rPr>
              <w:t>Impostazione della piattaforma datoriale per la contrattazione integrativa</w:t>
            </w:r>
          </w:p>
        </w:tc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A" w:rsidRPr="00C66821" w:rsidRDefault="001C211A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C66821">
              <w:rPr>
                <w:rFonts w:eastAsia="Times New Roman" w:cs="Times New Roman"/>
                <w:color w:val="000000"/>
                <w:sz w:val="22"/>
                <w:lang w:eastAsia="it-IT"/>
              </w:rPr>
              <w:t>Ipotesi di accordo integrativo per l'anno di riferimento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1A" w:rsidRPr="00C66821" w:rsidRDefault="001C211A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C66821">
              <w:rPr>
                <w:rFonts w:eastAsia="Times New Roman" w:cs="Times New Roman"/>
                <w:color w:val="000000"/>
                <w:sz w:val="22"/>
                <w:lang w:eastAsia="it-IT"/>
              </w:rPr>
              <w:t>Numerico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A" w:rsidRPr="00C66821" w:rsidRDefault="001C211A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C66821">
              <w:rPr>
                <w:rFonts w:eastAsia="Times New Roman" w:cs="Times New Roman"/>
                <w:color w:val="000000"/>
                <w:sz w:val="22"/>
                <w:lang w:eastAsia="it-IT"/>
              </w:rPr>
              <w:t>Realizzazione fisica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A" w:rsidRPr="00C66821" w:rsidRDefault="001C211A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C66821">
              <w:rPr>
                <w:rFonts w:eastAsia="Times New Roman" w:cs="Times New Roman"/>
                <w:color w:val="000000"/>
                <w:sz w:val="22"/>
                <w:lang w:eastAsia="it-IT"/>
              </w:rPr>
              <w:t>1</w:t>
            </w:r>
          </w:p>
        </w:tc>
      </w:tr>
      <w:tr w:rsidR="001C211A" w:rsidRPr="00C66821" w:rsidTr="00F85B8E">
        <w:trPr>
          <w:trHeight w:val="78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11A" w:rsidRPr="00C66821" w:rsidRDefault="001C211A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C66821">
              <w:rPr>
                <w:rFonts w:eastAsia="Times New Roman" w:cs="Times New Roman"/>
                <w:color w:val="000000"/>
                <w:sz w:val="22"/>
                <w:lang w:eastAsia="it-IT"/>
              </w:rPr>
              <w:t>1.4</w:t>
            </w:r>
          </w:p>
        </w:tc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211A" w:rsidRPr="00C66821" w:rsidRDefault="001C211A" w:rsidP="00B37B5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C66821">
              <w:rPr>
                <w:rFonts w:eastAsia="Times New Roman" w:cs="Times New Roman"/>
                <w:color w:val="000000"/>
                <w:sz w:val="22"/>
                <w:lang w:eastAsia="it-IT"/>
              </w:rPr>
              <w:t>Avvio del Piano della Formazione 2017-2019</w:t>
            </w:r>
          </w:p>
        </w:tc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A" w:rsidRPr="00C66821" w:rsidRDefault="001C211A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C66821">
              <w:rPr>
                <w:rFonts w:eastAsia="Times New Roman" w:cs="Times New Roman"/>
                <w:color w:val="000000"/>
                <w:sz w:val="22"/>
                <w:lang w:eastAsia="it-IT"/>
              </w:rPr>
              <w:t>Rapporto tra dipendenti beneficiari delle iniziative di formazione e totale dipendenti dell'Agenzia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1A" w:rsidRPr="00C66821" w:rsidRDefault="001C211A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C66821">
              <w:rPr>
                <w:rFonts w:eastAsia="Times New Roman" w:cs="Times New Roman"/>
                <w:color w:val="000000"/>
                <w:sz w:val="22"/>
                <w:lang w:eastAsia="it-IT"/>
              </w:rPr>
              <w:t>Percentuale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A" w:rsidRPr="00C66821" w:rsidRDefault="001C211A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C66821">
              <w:rPr>
                <w:rFonts w:eastAsia="Times New Roman" w:cs="Times New Roman"/>
                <w:color w:val="000000"/>
                <w:sz w:val="22"/>
                <w:lang w:eastAsia="it-IT"/>
              </w:rPr>
              <w:t>Risultato (output)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A" w:rsidRPr="00C66821" w:rsidRDefault="001C211A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C66821">
              <w:rPr>
                <w:rFonts w:eastAsia="Times New Roman" w:cs="Times New Roman"/>
                <w:color w:val="000000"/>
                <w:sz w:val="22"/>
                <w:lang w:eastAsia="it-IT"/>
              </w:rPr>
              <w:t>40%</w:t>
            </w:r>
          </w:p>
        </w:tc>
      </w:tr>
      <w:tr w:rsidR="001C211A" w:rsidRPr="00C66821" w:rsidTr="00F85B8E">
        <w:trPr>
          <w:trHeight w:val="104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11A" w:rsidRPr="00C66821" w:rsidRDefault="001C211A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C66821">
              <w:rPr>
                <w:rFonts w:eastAsia="Times New Roman" w:cs="Times New Roman"/>
                <w:color w:val="000000"/>
                <w:sz w:val="22"/>
                <w:lang w:eastAsia="it-IT"/>
              </w:rPr>
              <w:t>1.6</w:t>
            </w:r>
          </w:p>
        </w:tc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211A" w:rsidRPr="00C66821" w:rsidRDefault="001C211A" w:rsidP="00B37B5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C66821">
              <w:rPr>
                <w:rFonts w:eastAsia="Times New Roman" w:cs="Times New Roman"/>
                <w:color w:val="000000"/>
                <w:sz w:val="22"/>
                <w:lang w:eastAsia="it-IT"/>
              </w:rPr>
              <w:t>Definizione del sistema di monitoraggio delle procedure di affidamento</w:t>
            </w:r>
          </w:p>
        </w:tc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A" w:rsidRPr="00C66821" w:rsidRDefault="001C211A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C66821">
              <w:rPr>
                <w:rFonts w:eastAsia="Times New Roman" w:cs="Times New Roman"/>
                <w:color w:val="000000"/>
                <w:sz w:val="22"/>
                <w:lang w:eastAsia="it-IT"/>
              </w:rPr>
              <w:t xml:space="preserve">Realizzazione delle attività così come descritte nel rispetto della tempistica e della normativa del codice appalti e della anticorruzione. 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A" w:rsidRPr="00C66821" w:rsidRDefault="001C211A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C66821">
              <w:rPr>
                <w:rFonts w:eastAsia="Times New Roman" w:cs="Times New Roman"/>
                <w:color w:val="000000"/>
                <w:sz w:val="22"/>
                <w:lang w:eastAsia="it-IT"/>
              </w:rPr>
              <w:t>Somma delle percentuali di realizzazione delle fasi attuative, ponderata per i rispettivi pesi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A" w:rsidRPr="00C66821" w:rsidRDefault="001C211A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C66821">
              <w:rPr>
                <w:rFonts w:eastAsia="Times New Roman" w:cs="Times New Roman"/>
                <w:color w:val="000000"/>
                <w:sz w:val="22"/>
                <w:lang w:eastAsia="it-IT"/>
              </w:rPr>
              <w:t>Realizzazione fisica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A" w:rsidRPr="00C66821" w:rsidRDefault="001C211A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C66821">
              <w:rPr>
                <w:rFonts w:eastAsia="Times New Roman" w:cs="Times New Roman"/>
                <w:color w:val="000000"/>
                <w:sz w:val="22"/>
                <w:lang w:eastAsia="it-IT"/>
              </w:rPr>
              <w:t>100%</w:t>
            </w:r>
          </w:p>
        </w:tc>
      </w:tr>
      <w:tr w:rsidR="001C211A" w:rsidRPr="00C66821" w:rsidTr="00F85B8E">
        <w:trPr>
          <w:trHeight w:val="78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11A" w:rsidRPr="00C66821" w:rsidRDefault="001C211A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C66821">
              <w:rPr>
                <w:rFonts w:eastAsia="Times New Roman" w:cs="Times New Roman"/>
                <w:color w:val="000000"/>
                <w:sz w:val="22"/>
                <w:lang w:eastAsia="it-IT"/>
              </w:rPr>
              <w:t>1.7</w:t>
            </w:r>
          </w:p>
        </w:tc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211A" w:rsidRPr="00C66821" w:rsidRDefault="001C211A" w:rsidP="00B37B5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C66821">
              <w:rPr>
                <w:rFonts w:eastAsia="Times New Roman" w:cs="Times New Roman"/>
                <w:color w:val="000000"/>
                <w:sz w:val="22"/>
                <w:lang w:eastAsia="it-IT"/>
              </w:rPr>
              <w:t>Piano logistico Agenzia</w:t>
            </w:r>
          </w:p>
        </w:tc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A" w:rsidRPr="00C66821" w:rsidRDefault="001C211A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C66821">
              <w:rPr>
                <w:rFonts w:eastAsia="Times New Roman" w:cs="Times New Roman"/>
                <w:color w:val="000000"/>
                <w:sz w:val="22"/>
                <w:lang w:eastAsia="it-IT"/>
              </w:rPr>
              <w:t>Individuazione di un immobile da destinare a sede istituzionale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A" w:rsidRPr="00C66821" w:rsidRDefault="001C211A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C66821">
              <w:rPr>
                <w:rFonts w:eastAsia="Times New Roman" w:cs="Times New Roman"/>
                <w:color w:val="000000"/>
                <w:sz w:val="22"/>
                <w:lang w:eastAsia="it-IT"/>
              </w:rPr>
              <w:t>Somma delle percentuali di realizzazione delle fasi attuative, ponderata per i rispettivi pesi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A" w:rsidRPr="00C66821" w:rsidRDefault="001C211A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C66821">
              <w:rPr>
                <w:rFonts w:eastAsia="Times New Roman" w:cs="Times New Roman"/>
                <w:color w:val="000000"/>
                <w:sz w:val="22"/>
                <w:lang w:eastAsia="it-IT"/>
              </w:rPr>
              <w:t>Realizzazione fisica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A" w:rsidRPr="00C66821" w:rsidRDefault="001C211A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C66821">
              <w:rPr>
                <w:rFonts w:eastAsia="Times New Roman" w:cs="Times New Roman"/>
                <w:color w:val="000000"/>
                <w:sz w:val="22"/>
                <w:lang w:eastAsia="it-IT"/>
              </w:rPr>
              <w:t>100%</w:t>
            </w:r>
          </w:p>
        </w:tc>
      </w:tr>
      <w:tr w:rsidR="001C211A" w:rsidRPr="00C66821" w:rsidTr="00F85B8E">
        <w:trPr>
          <w:trHeight w:val="52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11A" w:rsidRPr="00C66821" w:rsidRDefault="001C211A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C66821">
              <w:rPr>
                <w:rFonts w:eastAsia="Times New Roman" w:cs="Times New Roman"/>
                <w:color w:val="000000"/>
                <w:sz w:val="22"/>
                <w:lang w:eastAsia="it-IT"/>
              </w:rPr>
              <w:t>2.3</w:t>
            </w:r>
          </w:p>
        </w:tc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211A" w:rsidRPr="00C66821" w:rsidRDefault="001C211A" w:rsidP="00B37B5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C66821">
              <w:rPr>
                <w:rFonts w:eastAsia="Times New Roman" w:cs="Times New Roman"/>
                <w:color w:val="000000"/>
                <w:sz w:val="22"/>
                <w:lang w:eastAsia="it-IT"/>
              </w:rPr>
              <w:t>Raggiungimento del target di spesa al 31/12</w:t>
            </w:r>
          </w:p>
        </w:tc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211A" w:rsidRPr="00C66821" w:rsidRDefault="001C211A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C66821">
              <w:rPr>
                <w:rFonts w:eastAsia="Times New Roman" w:cs="Times New Roman"/>
                <w:color w:val="000000"/>
                <w:sz w:val="22"/>
                <w:lang w:eastAsia="it-IT"/>
              </w:rPr>
              <w:t>Raggiungimento target di spesa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A" w:rsidRPr="00C66821" w:rsidRDefault="001C211A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C66821">
              <w:rPr>
                <w:rFonts w:eastAsia="Times New Roman" w:cs="Times New Roman"/>
                <w:color w:val="000000"/>
                <w:sz w:val="22"/>
                <w:lang w:eastAsia="it-IT"/>
              </w:rPr>
              <w:t>Importo delle spese certificate sui due programmi operativi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A" w:rsidRPr="00C66821" w:rsidRDefault="001C211A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C66821">
              <w:rPr>
                <w:rFonts w:eastAsia="Times New Roman" w:cs="Times New Roman"/>
                <w:color w:val="000000"/>
                <w:sz w:val="22"/>
                <w:lang w:eastAsia="it-IT"/>
              </w:rPr>
              <w:t>Risultato (output)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A" w:rsidRPr="00C66821" w:rsidRDefault="001C211A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C66821">
              <w:rPr>
                <w:rFonts w:eastAsia="Times New Roman" w:cs="Times New Roman"/>
                <w:color w:val="000000"/>
                <w:sz w:val="22"/>
                <w:lang w:eastAsia="it-IT"/>
              </w:rPr>
              <w:t>pari al target n+3</w:t>
            </w:r>
          </w:p>
        </w:tc>
      </w:tr>
      <w:tr w:rsidR="001C211A" w:rsidRPr="00C66821" w:rsidTr="00F85B8E">
        <w:trPr>
          <w:trHeight w:val="78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11A" w:rsidRPr="00C66821" w:rsidRDefault="001C211A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C66821">
              <w:rPr>
                <w:rFonts w:eastAsia="Times New Roman" w:cs="Times New Roman"/>
                <w:color w:val="000000"/>
                <w:sz w:val="22"/>
                <w:lang w:eastAsia="it-IT"/>
              </w:rPr>
              <w:lastRenderedPageBreak/>
              <w:t>2.3</w:t>
            </w:r>
          </w:p>
        </w:tc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211A" w:rsidRPr="00C66821" w:rsidRDefault="001C211A" w:rsidP="00B37B5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C66821">
              <w:rPr>
                <w:rFonts w:eastAsia="Times New Roman" w:cs="Times New Roman"/>
                <w:color w:val="000000"/>
                <w:sz w:val="22"/>
                <w:lang w:eastAsia="it-IT"/>
              </w:rPr>
              <w:t xml:space="preserve">Rilancio della nuova Garanzia Giovani </w:t>
            </w:r>
          </w:p>
        </w:tc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211A" w:rsidRPr="00C66821" w:rsidRDefault="001C211A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C66821">
              <w:rPr>
                <w:rFonts w:eastAsia="Times New Roman" w:cs="Times New Roman"/>
                <w:color w:val="000000"/>
                <w:sz w:val="22"/>
                <w:lang w:eastAsia="it-IT"/>
              </w:rPr>
              <w:t>Avanzamento fisico, procedurale e finanziario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A" w:rsidRPr="00C66821" w:rsidRDefault="001C211A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C66821">
              <w:rPr>
                <w:rFonts w:eastAsia="Times New Roman" w:cs="Times New Roman"/>
                <w:color w:val="000000"/>
                <w:sz w:val="22"/>
                <w:lang w:eastAsia="it-IT"/>
              </w:rPr>
              <w:t>Somma delle percentuali di realizzazione delle fasi attuative, ponderata per i rispettivi pesi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A" w:rsidRPr="00C66821" w:rsidRDefault="001C211A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C66821">
              <w:rPr>
                <w:rFonts w:eastAsia="Times New Roman" w:cs="Times New Roman"/>
                <w:color w:val="000000"/>
                <w:sz w:val="22"/>
                <w:lang w:eastAsia="it-IT"/>
              </w:rPr>
              <w:t>Realizzazione fisica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A" w:rsidRPr="00C66821" w:rsidRDefault="001C211A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C66821">
              <w:rPr>
                <w:rFonts w:eastAsia="Times New Roman" w:cs="Times New Roman"/>
                <w:color w:val="000000"/>
                <w:sz w:val="22"/>
                <w:lang w:eastAsia="it-IT"/>
              </w:rPr>
              <w:t>100%</w:t>
            </w:r>
          </w:p>
        </w:tc>
      </w:tr>
      <w:tr w:rsidR="001C211A" w:rsidRPr="00C66821" w:rsidTr="00F85B8E">
        <w:trPr>
          <w:trHeight w:val="78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11A" w:rsidRPr="00C66821" w:rsidRDefault="001C211A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C66821">
              <w:rPr>
                <w:rFonts w:eastAsia="Times New Roman" w:cs="Times New Roman"/>
                <w:color w:val="000000"/>
                <w:sz w:val="22"/>
                <w:lang w:eastAsia="it-IT"/>
              </w:rPr>
              <w:t>2.4</w:t>
            </w:r>
          </w:p>
        </w:tc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211A" w:rsidRPr="00C66821" w:rsidRDefault="001C211A" w:rsidP="00B37B5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C66821">
              <w:rPr>
                <w:rFonts w:eastAsia="Times New Roman" w:cs="Times New Roman"/>
                <w:color w:val="000000"/>
                <w:sz w:val="22"/>
                <w:lang w:eastAsia="it-IT"/>
              </w:rPr>
              <w:t>Avvio del Programma Operativo Complementare</w:t>
            </w:r>
          </w:p>
        </w:tc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211A" w:rsidRPr="00C66821" w:rsidRDefault="001C211A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C66821">
              <w:rPr>
                <w:rFonts w:eastAsia="Times New Roman" w:cs="Times New Roman"/>
                <w:color w:val="000000"/>
                <w:sz w:val="22"/>
                <w:lang w:eastAsia="it-IT"/>
              </w:rPr>
              <w:t>Avanzamento fisico, procedurale e finanziario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A" w:rsidRPr="00C66821" w:rsidRDefault="001C211A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C66821">
              <w:rPr>
                <w:rFonts w:eastAsia="Times New Roman" w:cs="Times New Roman"/>
                <w:color w:val="000000"/>
                <w:sz w:val="22"/>
                <w:lang w:eastAsia="it-IT"/>
              </w:rPr>
              <w:t>Somma delle percentuali di realizzazione delle fasi attuative, ponderata per i rispettivi pesi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A" w:rsidRPr="00C66821" w:rsidRDefault="001C211A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C66821">
              <w:rPr>
                <w:rFonts w:eastAsia="Times New Roman" w:cs="Times New Roman"/>
                <w:color w:val="000000"/>
                <w:sz w:val="22"/>
                <w:lang w:eastAsia="it-IT"/>
              </w:rPr>
              <w:t>Realizzazione fisica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A" w:rsidRPr="00C66821" w:rsidRDefault="001C211A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C66821">
              <w:rPr>
                <w:rFonts w:eastAsia="Times New Roman" w:cs="Times New Roman"/>
                <w:color w:val="000000"/>
                <w:sz w:val="22"/>
                <w:lang w:eastAsia="it-IT"/>
              </w:rPr>
              <w:t>100%</w:t>
            </w:r>
          </w:p>
        </w:tc>
      </w:tr>
      <w:tr w:rsidR="001C211A" w:rsidRPr="00C66821" w:rsidTr="00F85B8E">
        <w:trPr>
          <w:trHeight w:val="78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11A" w:rsidRPr="00C66821" w:rsidRDefault="001C211A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C66821">
              <w:rPr>
                <w:rFonts w:eastAsia="Times New Roman" w:cs="Times New Roman"/>
                <w:color w:val="000000"/>
                <w:sz w:val="22"/>
                <w:lang w:eastAsia="it-IT"/>
              </w:rPr>
              <w:t>2.2</w:t>
            </w:r>
          </w:p>
        </w:tc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211A" w:rsidRPr="00C66821" w:rsidRDefault="001C211A" w:rsidP="00B37B5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C66821">
              <w:rPr>
                <w:rFonts w:eastAsia="Times New Roman" w:cs="Times New Roman"/>
                <w:color w:val="000000"/>
                <w:sz w:val="22"/>
                <w:lang w:eastAsia="it-IT"/>
              </w:rPr>
              <w:t>Contributo alla gestione delle crisi aziendali</w:t>
            </w:r>
          </w:p>
        </w:tc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211A" w:rsidRPr="00C66821" w:rsidRDefault="001C211A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C66821">
              <w:rPr>
                <w:rFonts w:eastAsia="Times New Roman" w:cs="Times New Roman"/>
                <w:color w:val="000000"/>
                <w:sz w:val="22"/>
                <w:lang w:eastAsia="it-IT"/>
              </w:rPr>
              <w:t>Percentuale di crisi aziendali gestite in % ai tavoli cui l'ANPAL è chiamata a partecipare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A" w:rsidRPr="00C66821" w:rsidRDefault="001C211A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C66821">
              <w:rPr>
                <w:rFonts w:eastAsia="Times New Roman" w:cs="Times New Roman"/>
                <w:color w:val="000000"/>
                <w:sz w:val="22"/>
                <w:lang w:eastAsia="it-IT"/>
              </w:rPr>
              <w:t>Percentuale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A" w:rsidRPr="00C66821" w:rsidRDefault="001C211A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C66821">
              <w:rPr>
                <w:rFonts w:eastAsia="Times New Roman" w:cs="Times New Roman"/>
                <w:color w:val="000000"/>
                <w:sz w:val="22"/>
                <w:lang w:eastAsia="it-IT"/>
              </w:rPr>
              <w:t>Risultato (output)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A" w:rsidRPr="00C66821" w:rsidRDefault="001C211A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C66821">
              <w:rPr>
                <w:rFonts w:eastAsia="Times New Roman" w:cs="Times New Roman"/>
                <w:color w:val="000000"/>
                <w:sz w:val="22"/>
                <w:lang w:eastAsia="it-IT"/>
              </w:rPr>
              <w:t>75%</w:t>
            </w:r>
          </w:p>
        </w:tc>
      </w:tr>
      <w:tr w:rsidR="001C211A" w:rsidRPr="00C66821" w:rsidTr="00F85B8E">
        <w:trPr>
          <w:trHeight w:val="52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11A" w:rsidRPr="00C66821" w:rsidRDefault="001C211A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  <w:r w:rsidRPr="00C66821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3.2</w:t>
            </w:r>
          </w:p>
        </w:tc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211A" w:rsidRPr="00C66821" w:rsidRDefault="001C211A" w:rsidP="00B37B5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C66821">
              <w:rPr>
                <w:rFonts w:eastAsia="Times New Roman" w:cs="Times New Roman"/>
                <w:color w:val="000000"/>
                <w:sz w:val="22"/>
                <w:lang w:eastAsia="it-IT"/>
              </w:rPr>
              <w:t>Formazione degli operatori</w:t>
            </w:r>
          </w:p>
        </w:tc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A" w:rsidRPr="00C66821" w:rsidRDefault="001C211A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C66821">
              <w:rPr>
                <w:rFonts w:eastAsia="Times New Roman" w:cs="Times New Roman"/>
                <w:color w:val="000000"/>
                <w:sz w:val="22"/>
                <w:lang w:eastAsia="it-IT"/>
              </w:rPr>
              <w:t>Rapporto tra numero operatori formati e bacino di operatori destinatari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A" w:rsidRPr="00C66821" w:rsidRDefault="001C211A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C66821">
              <w:rPr>
                <w:rFonts w:eastAsia="Times New Roman" w:cs="Times New Roman"/>
                <w:color w:val="000000"/>
                <w:sz w:val="22"/>
                <w:lang w:eastAsia="it-IT"/>
              </w:rPr>
              <w:t>Percentuale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A" w:rsidRPr="00C66821" w:rsidRDefault="001C211A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C66821">
              <w:rPr>
                <w:rFonts w:eastAsia="Times New Roman" w:cs="Times New Roman"/>
                <w:color w:val="000000"/>
                <w:sz w:val="22"/>
                <w:lang w:eastAsia="it-IT"/>
              </w:rPr>
              <w:t>Risultato (output)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A" w:rsidRPr="00C66821" w:rsidRDefault="001C211A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C66821">
              <w:rPr>
                <w:rFonts w:eastAsia="Times New Roman" w:cs="Times New Roman"/>
                <w:color w:val="000000"/>
                <w:sz w:val="22"/>
                <w:lang w:eastAsia="it-IT"/>
              </w:rPr>
              <w:t>20%</w:t>
            </w:r>
          </w:p>
        </w:tc>
      </w:tr>
      <w:tr w:rsidR="001C211A" w:rsidRPr="00C66821" w:rsidTr="00F85B8E">
        <w:trPr>
          <w:trHeight w:val="78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11A" w:rsidRPr="00C66821" w:rsidRDefault="001C211A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  <w:r w:rsidRPr="00C66821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3.3</w:t>
            </w:r>
          </w:p>
        </w:tc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211A" w:rsidRPr="00C66821" w:rsidRDefault="001C211A" w:rsidP="00B37B5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proofErr w:type="spellStart"/>
            <w:r w:rsidRPr="00C66821">
              <w:rPr>
                <w:rFonts w:eastAsia="Times New Roman" w:cs="Times New Roman"/>
                <w:color w:val="000000"/>
                <w:sz w:val="22"/>
                <w:lang w:eastAsia="it-IT"/>
              </w:rPr>
              <w:t>Benchlearning</w:t>
            </w:r>
            <w:proofErr w:type="spellEnd"/>
            <w:r w:rsidRPr="00C66821">
              <w:rPr>
                <w:rFonts w:eastAsia="Times New Roman" w:cs="Times New Roman"/>
                <w:color w:val="000000"/>
                <w:sz w:val="22"/>
                <w:lang w:eastAsia="it-IT"/>
              </w:rPr>
              <w:t xml:space="preserve"> tra i Centri per l’Impiego</w:t>
            </w:r>
          </w:p>
        </w:tc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A" w:rsidRPr="00C66821" w:rsidRDefault="001C211A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C66821">
              <w:rPr>
                <w:rFonts w:eastAsia="Times New Roman" w:cs="Times New Roman"/>
                <w:color w:val="000000"/>
                <w:sz w:val="22"/>
                <w:lang w:eastAsia="it-IT"/>
              </w:rPr>
              <w:t xml:space="preserve">Rapporto tra numero operatori dei CPI coinvolti in attività e iniziative di </w:t>
            </w:r>
            <w:proofErr w:type="spellStart"/>
            <w:r w:rsidRPr="00C66821">
              <w:rPr>
                <w:rFonts w:eastAsia="Times New Roman" w:cs="Times New Roman"/>
                <w:color w:val="000000"/>
                <w:sz w:val="22"/>
                <w:lang w:eastAsia="it-IT"/>
              </w:rPr>
              <w:t>benchlearning</w:t>
            </w:r>
            <w:proofErr w:type="spellEnd"/>
            <w:r w:rsidRPr="00C66821">
              <w:rPr>
                <w:rFonts w:eastAsia="Times New Roman" w:cs="Times New Roman"/>
                <w:color w:val="000000"/>
                <w:sz w:val="22"/>
                <w:lang w:eastAsia="it-IT"/>
              </w:rPr>
              <w:t xml:space="preserve"> e bacino operatori dei CPI destinatari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A" w:rsidRPr="00C66821" w:rsidRDefault="001C211A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C66821">
              <w:rPr>
                <w:rFonts w:eastAsia="Times New Roman" w:cs="Times New Roman"/>
                <w:color w:val="000000"/>
                <w:sz w:val="22"/>
                <w:lang w:eastAsia="it-IT"/>
              </w:rPr>
              <w:t>Somma delle percentuali di realizzazione delle fasi attuative, ponderata per i rispettivi pesi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A" w:rsidRPr="00C66821" w:rsidRDefault="001C211A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C66821">
              <w:rPr>
                <w:rFonts w:eastAsia="Times New Roman" w:cs="Times New Roman"/>
                <w:color w:val="000000"/>
                <w:sz w:val="22"/>
                <w:lang w:eastAsia="it-IT"/>
              </w:rPr>
              <w:t>Realizzazione fisica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A" w:rsidRPr="00C66821" w:rsidRDefault="001C211A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C66821">
              <w:rPr>
                <w:rFonts w:eastAsia="Times New Roman" w:cs="Times New Roman"/>
                <w:color w:val="000000"/>
                <w:sz w:val="22"/>
                <w:lang w:eastAsia="it-IT"/>
              </w:rPr>
              <w:t>15%</w:t>
            </w:r>
          </w:p>
        </w:tc>
      </w:tr>
      <w:tr w:rsidR="001C211A" w:rsidRPr="00C66821" w:rsidTr="00F85B8E">
        <w:trPr>
          <w:trHeight w:val="78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11A" w:rsidRPr="00C66821" w:rsidRDefault="001C211A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  <w:r w:rsidRPr="00C66821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3.4</w:t>
            </w:r>
          </w:p>
        </w:tc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211A" w:rsidRPr="00C66821" w:rsidRDefault="001C211A" w:rsidP="00B37B5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C66821">
              <w:rPr>
                <w:rFonts w:eastAsia="Times New Roman" w:cs="Times New Roman"/>
                <w:color w:val="000000"/>
                <w:sz w:val="22"/>
                <w:lang w:eastAsia="it-IT"/>
              </w:rPr>
              <w:t>Allargamento della Rete EURES</w:t>
            </w:r>
          </w:p>
        </w:tc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A" w:rsidRPr="00C66821" w:rsidRDefault="001C211A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C66821">
              <w:rPr>
                <w:rFonts w:eastAsia="Times New Roman" w:cs="Times New Roman"/>
                <w:color w:val="000000"/>
                <w:sz w:val="22"/>
                <w:lang w:eastAsia="it-IT"/>
              </w:rPr>
              <w:t xml:space="preserve">Definizione del procedimento di allargamento rete </w:t>
            </w:r>
            <w:proofErr w:type="spellStart"/>
            <w:r w:rsidRPr="00C66821">
              <w:rPr>
                <w:rFonts w:eastAsia="Times New Roman" w:cs="Times New Roman"/>
                <w:color w:val="000000"/>
                <w:sz w:val="22"/>
                <w:lang w:eastAsia="it-IT"/>
              </w:rPr>
              <w:t>Eures</w:t>
            </w:r>
            <w:proofErr w:type="spellEnd"/>
            <w:r w:rsidRPr="00C66821">
              <w:rPr>
                <w:rFonts w:eastAsia="Times New Roman" w:cs="Times New Roman"/>
                <w:color w:val="000000"/>
                <w:sz w:val="22"/>
                <w:lang w:eastAsia="it-IT"/>
              </w:rPr>
              <w:t xml:space="preserve">  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A" w:rsidRPr="00C66821" w:rsidRDefault="001C211A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C66821">
              <w:rPr>
                <w:rFonts w:eastAsia="Times New Roman" w:cs="Times New Roman"/>
                <w:color w:val="000000"/>
                <w:sz w:val="22"/>
                <w:lang w:eastAsia="it-IT"/>
              </w:rPr>
              <w:t>Somma delle percentuali di realizzazione delle fasi attuative, ponderata per i rispettivi pesi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A" w:rsidRPr="00C66821" w:rsidRDefault="001C211A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C66821">
              <w:rPr>
                <w:rFonts w:eastAsia="Times New Roman" w:cs="Times New Roman"/>
                <w:color w:val="000000"/>
                <w:sz w:val="22"/>
                <w:lang w:eastAsia="it-IT"/>
              </w:rPr>
              <w:t>Realizzazione fisica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A" w:rsidRPr="00C66821" w:rsidRDefault="001C211A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C66821">
              <w:rPr>
                <w:rFonts w:eastAsia="Times New Roman" w:cs="Times New Roman"/>
                <w:color w:val="000000"/>
                <w:sz w:val="22"/>
                <w:lang w:eastAsia="it-IT"/>
              </w:rPr>
              <w:t>100%</w:t>
            </w:r>
          </w:p>
        </w:tc>
      </w:tr>
      <w:tr w:rsidR="001C211A" w:rsidRPr="00C66821" w:rsidTr="00F85B8E">
        <w:trPr>
          <w:trHeight w:val="78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11A" w:rsidRPr="00C66821" w:rsidRDefault="001C211A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  <w:r w:rsidRPr="00C66821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3.5</w:t>
            </w:r>
          </w:p>
        </w:tc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211A" w:rsidRPr="00C66821" w:rsidRDefault="001C211A" w:rsidP="00B37B5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C66821">
              <w:rPr>
                <w:rFonts w:eastAsia="Times New Roman" w:cs="Times New Roman"/>
                <w:color w:val="000000"/>
                <w:sz w:val="22"/>
                <w:lang w:eastAsia="it-IT"/>
              </w:rPr>
              <w:t>Strategia nazionale dei PES verso i datori di lavoro</w:t>
            </w:r>
          </w:p>
        </w:tc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A" w:rsidRPr="00C66821" w:rsidRDefault="001C211A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C66821">
              <w:rPr>
                <w:rFonts w:eastAsia="Times New Roman" w:cs="Times New Roman"/>
                <w:color w:val="000000"/>
                <w:sz w:val="22"/>
                <w:lang w:eastAsia="it-IT"/>
              </w:rPr>
              <w:t>Predisposizione della strategia nazionale dei PES rivolta ai datori di lavoro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A" w:rsidRPr="00C66821" w:rsidRDefault="001C211A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C66821">
              <w:rPr>
                <w:rFonts w:eastAsia="Times New Roman" w:cs="Times New Roman"/>
                <w:color w:val="000000"/>
                <w:sz w:val="22"/>
                <w:lang w:eastAsia="it-IT"/>
              </w:rPr>
              <w:t>Somma delle percentuali di realizzazione delle fasi attuative, ponderata per i rispettivi pesi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A" w:rsidRPr="00C66821" w:rsidRDefault="001C211A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C66821">
              <w:rPr>
                <w:rFonts w:eastAsia="Times New Roman" w:cs="Times New Roman"/>
                <w:color w:val="000000"/>
                <w:sz w:val="22"/>
                <w:lang w:eastAsia="it-IT"/>
              </w:rPr>
              <w:t>Realizzazione fisica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A" w:rsidRPr="00C66821" w:rsidRDefault="001C211A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C66821">
              <w:rPr>
                <w:rFonts w:eastAsia="Times New Roman" w:cs="Times New Roman"/>
                <w:color w:val="000000"/>
                <w:sz w:val="22"/>
                <w:lang w:eastAsia="it-IT"/>
              </w:rPr>
              <w:t>100%</w:t>
            </w:r>
          </w:p>
        </w:tc>
      </w:tr>
      <w:tr w:rsidR="001C211A" w:rsidRPr="00C66821" w:rsidTr="00F85B8E">
        <w:trPr>
          <w:trHeight w:val="78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11A" w:rsidRPr="00C66821" w:rsidRDefault="001C211A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  <w:r w:rsidRPr="00C66821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3.6</w:t>
            </w:r>
          </w:p>
        </w:tc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211A" w:rsidRPr="00C66821" w:rsidRDefault="001C211A" w:rsidP="00B37B5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C66821">
              <w:rPr>
                <w:rFonts w:eastAsia="Times New Roman" w:cs="Times New Roman"/>
                <w:color w:val="000000"/>
                <w:sz w:val="22"/>
                <w:lang w:eastAsia="it-IT"/>
              </w:rPr>
              <w:t>Collocamento della gente di mare</w:t>
            </w:r>
          </w:p>
        </w:tc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A" w:rsidRPr="00C66821" w:rsidRDefault="001C211A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C66821">
              <w:rPr>
                <w:rFonts w:eastAsia="Times New Roman" w:cs="Times New Roman"/>
                <w:color w:val="000000"/>
                <w:sz w:val="22"/>
                <w:lang w:eastAsia="it-IT"/>
              </w:rPr>
              <w:t>Predisposizione convenzione con il Ministero delle Infrastrutture e dei Trasporti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A" w:rsidRPr="00C66821" w:rsidRDefault="001C211A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C66821">
              <w:rPr>
                <w:rFonts w:eastAsia="Times New Roman" w:cs="Times New Roman"/>
                <w:color w:val="000000"/>
                <w:sz w:val="22"/>
                <w:lang w:eastAsia="it-IT"/>
              </w:rPr>
              <w:t>Somma delle percentuali di realizzazione delle fasi attuative, ponderata per i rispettivi pesi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A" w:rsidRPr="00C66821" w:rsidRDefault="001C211A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C66821">
              <w:rPr>
                <w:rFonts w:eastAsia="Times New Roman" w:cs="Times New Roman"/>
                <w:color w:val="000000"/>
                <w:sz w:val="22"/>
                <w:lang w:eastAsia="it-IT"/>
              </w:rPr>
              <w:t>Realizzazione fisica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A" w:rsidRPr="00C66821" w:rsidRDefault="001C211A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C66821">
              <w:rPr>
                <w:rFonts w:eastAsia="Times New Roman" w:cs="Times New Roman"/>
                <w:color w:val="000000"/>
                <w:sz w:val="22"/>
                <w:lang w:eastAsia="it-IT"/>
              </w:rPr>
              <w:t>100%</w:t>
            </w:r>
          </w:p>
        </w:tc>
      </w:tr>
      <w:tr w:rsidR="001C211A" w:rsidRPr="00C66821" w:rsidTr="00F85B8E">
        <w:trPr>
          <w:trHeight w:val="78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11A" w:rsidRPr="00C66821" w:rsidRDefault="001C211A" w:rsidP="00B37B5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it-IT"/>
              </w:rPr>
            </w:pPr>
            <w:r w:rsidRPr="00C66821">
              <w:rPr>
                <w:rFonts w:ascii="Calibri" w:eastAsia="Times New Roman" w:hAnsi="Calibri" w:cs="Times New Roman"/>
                <w:color w:val="000000"/>
                <w:sz w:val="22"/>
                <w:lang w:eastAsia="it-IT"/>
              </w:rPr>
              <w:t>4.1</w:t>
            </w:r>
          </w:p>
        </w:tc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211A" w:rsidRPr="00C66821" w:rsidRDefault="001C211A" w:rsidP="00B37B5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C66821">
              <w:rPr>
                <w:rFonts w:eastAsia="Times New Roman" w:cs="Times New Roman"/>
                <w:color w:val="000000"/>
                <w:sz w:val="22"/>
                <w:lang w:eastAsia="it-IT"/>
              </w:rPr>
              <w:t>Definizione di una proposta di metodologia per la profilazione qualitativa</w:t>
            </w:r>
          </w:p>
        </w:tc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A" w:rsidRPr="00C66821" w:rsidRDefault="001C211A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C66821">
              <w:rPr>
                <w:rFonts w:eastAsia="Times New Roman" w:cs="Times New Roman"/>
                <w:color w:val="000000"/>
                <w:sz w:val="22"/>
                <w:lang w:eastAsia="it-IT"/>
              </w:rPr>
              <w:t xml:space="preserve">Definizione bozza di metodologia e procedura di profilazione qualitativa 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A" w:rsidRPr="00C66821" w:rsidRDefault="001C211A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C66821">
              <w:rPr>
                <w:rFonts w:eastAsia="Times New Roman" w:cs="Times New Roman"/>
                <w:color w:val="000000"/>
                <w:sz w:val="22"/>
                <w:lang w:eastAsia="it-IT"/>
              </w:rPr>
              <w:t>Somma delle percentuali di realizzazione delle fasi attuative, ponderata per i rispettivi pesi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A" w:rsidRPr="00C66821" w:rsidRDefault="001C211A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C66821">
              <w:rPr>
                <w:rFonts w:eastAsia="Times New Roman" w:cs="Times New Roman"/>
                <w:color w:val="000000"/>
                <w:sz w:val="22"/>
                <w:lang w:eastAsia="it-IT"/>
              </w:rPr>
              <w:t>Realizzazione fisica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11A" w:rsidRPr="00C66821" w:rsidRDefault="001C211A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C66821">
              <w:rPr>
                <w:rFonts w:eastAsia="Times New Roman" w:cs="Times New Roman"/>
                <w:color w:val="000000"/>
                <w:sz w:val="22"/>
                <w:lang w:eastAsia="it-IT"/>
              </w:rPr>
              <w:t>100%</w:t>
            </w:r>
          </w:p>
        </w:tc>
      </w:tr>
      <w:tr w:rsidR="001C211A" w:rsidRPr="00C66821" w:rsidTr="00F85B8E">
        <w:trPr>
          <w:trHeight w:val="104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11A" w:rsidRPr="00C66821" w:rsidRDefault="001C211A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C66821">
              <w:rPr>
                <w:rFonts w:eastAsia="Times New Roman" w:cs="Times New Roman"/>
                <w:color w:val="000000"/>
                <w:sz w:val="22"/>
                <w:lang w:eastAsia="it-IT"/>
              </w:rPr>
              <w:lastRenderedPageBreak/>
              <w:t>4.2</w:t>
            </w:r>
          </w:p>
        </w:tc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211A" w:rsidRPr="00C66821" w:rsidRDefault="001C211A" w:rsidP="00B37B52">
            <w:pPr>
              <w:spacing w:line="240" w:lineRule="auto"/>
              <w:jc w:val="left"/>
              <w:rPr>
                <w:rFonts w:eastAsia="Times New Roman" w:cs="Times New Roman"/>
                <w:sz w:val="22"/>
                <w:lang w:eastAsia="it-IT"/>
              </w:rPr>
            </w:pPr>
            <w:r w:rsidRPr="00C66821">
              <w:rPr>
                <w:rFonts w:eastAsia="Times New Roman" w:cs="Times New Roman"/>
                <w:sz w:val="22"/>
                <w:lang w:eastAsia="it-IT"/>
              </w:rPr>
              <w:t>Sperimentazione PIAAC on line</w:t>
            </w:r>
          </w:p>
        </w:tc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A" w:rsidRPr="00C66821" w:rsidRDefault="001C211A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C66821">
              <w:rPr>
                <w:rFonts w:eastAsia="Times New Roman" w:cs="Times New Roman"/>
                <w:color w:val="000000"/>
                <w:sz w:val="22"/>
                <w:lang w:eastAsia="it-IT"/>
              </w:rPr>
              <w:t xml:space="preserve">Percentuale di CPI coinvolti 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A" w:rsidRPr="00C66821" w:rsidRDefault="001C211A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C66821">
              <w:rPr>
                <w:rFonts w:eastAsia="Times New Roman" w:cs="Times New Roman"/>
                <w:color w:val="000000"/>
                <w:sz w:val="22"/>
                <w:lang w:eastAsia="it-IT"/>
              </w:rPr>
              <w:t>Percentuale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A" w:rsidRPr="00C66821" w:rsidRDefault="001C211A" w:rsidP="00B37B52">
            <w:pPr>
              <w:spacing w:after="24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C66821">
              <w:rPr>
                <w:rFonts w:eastAsia="Times New Roman" w:cs="Times New Roman"/>
                <w:color w:val="000000"/>
                <w:sz w:val="22"/>
                <w:lang w:eastAsia="it-IT"/>
              </w:rPr>
              <w:t>Risultato</w:t>
            </w:r>
            <w:r w:rsidRPr="00C66821">
              <w:rPr>
                <w:rFonts w:eastAsia="Times New Roman" w:cs="Times New Roman"/>
                <w:color w:val="000000"/>
                <w:sz w:val="22"/>
                <w:lang w:eastAsia="it-IT"/>
              </w:rPr>
              <w:br/>
              <w:t>(output)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11A" w:rsidRPr="00C66821" w:rsidRDefault="001C211A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C66821">
              <w:rPr>
                <w:rFonts w:eastAsia="Times New Roman" w:cs="Times New Roman"/>
                <w:color w:val="000000"/>
                <w:sz w:val="22"/>
                <w:lang w:eastAsia="it-IT"/>
              </w:rPr>
              <w:t>20%</w:t>
            </w:r>
          </w:p>
        </w:tc>
      </w:tr>
      <w:tr w:rsidR="001C211A" w:rsidRPr="00C66821" w:rsidTr="00F85B8E">
        <w:trPr>
          <w:trHeight w:val="78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11A" w:rsidRPr="00C66821" w:rsidRDefault="001C211A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C66821">
              <w:rPr>
                <w:rFonts w:eastAsia="Times New Roman" w:cs="Times New Roman"/>
                <w:color w:val="000000"/>
                <w:sz w:val="22"/>
                <w:lang w:eastAsia="it-IT"/>
              </w:rPr>
              <w:t>4.3</w:t>
            </w:r>
          </w:p>
        </w:tc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211A" w:rsidRPr="00C66821" w:rsidRDefault="001C211A" w:rsidP="00B37B52">
            <w:pPr>
              <w:spacing w:line="240" w:lineRule="auto"/>
              <w:jc w:val="left"/>
              <w:rPr>
                <w:rFonts w:eastAsia="Times New Roman" w:cs="Times New Roman"/>
                <w:sz w:val="22"/>
                <w:lang w:eastAsia="it-IT"/>
              </w:rPr>
            </w:pPr>
            <w:r w:rsidRPr="00C66821">
              <w:rPr>
                <w:rFonts w:eastAsia="Times New Roman" w:cs="Times New Roman"/>
                <w:sz w:val="22"/>
                <w:lang w:eastAsia="it-IT"/>
              </w:rPr>
              <w:t xml:space="preserve">Strumenti di informazione per il centro per l’impiego sulle caratteristiche della domanda e offerta di lavoro territoriali </w:t>
            </w:r>
          </w:p>
        </w:tc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A" w:rsidRPr="00C66821" w:rsidRDefault="001C211A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C66821">
              <w:rPr>
                <w:rFonts w:eastAsia="Times New Roman" w:cs="Times New Roman"/>
                <w:color w:val="000000"/>
                <w:sz w:val="22"/>
                <w:lang w:eastAsia="it-IT"/>
              </w:rPr>
              <w:t>Realizzazione delle attività programmate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A" w:rsidRPr="00C66821" w:rsidRDefault="001C211A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C66821">
              <w:rPr>
                <w:rFonts w:eastAsia="Times New Roman" w:cs="Times New Roman"/>
                <w:color w:val="000000"/>
                <w:sz w:val="22"/>
                <w:lang w:eastAsia="it-IT"/>
              </w:rPr>
              <w:t>Somma delle percentuali di realizzazione delle fasi attuative, ponderata per i rispettivi pesi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A" w:rsidRPr="00C66821" w:rsidRDefault="001C211A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C66821">
              <w:rPr>
                <w:rFonts w:eastAsia="Times New Roman" w:cs="Times New Roman"/>
                <w:color w:val="000000"/>
                <w:sz w:val="22"/>
                <w:lang w:eastAsia="it-IT"/>
              </w:rPr>
              <w:t>Realizzazione fisica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A" w:rsidRPr="00C66821" w:rsidRDefault="001C211A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C66821">
              <w:rPr>
                <w:rFonts w:eastAsia="Times New Roman" w:cs="Times New Roman"/>
                <w:color w:val="000000"/>
                <w:sz w:val="22"/>
                <w:lang w:eastAsia="it-IT"/>
              </w:rPr>
              <w:t>100%</w:t>
            </w:r>
          </w:p>
        </w:tc>
      </w:tr>
      <w:tr w:rsidR="001C211A" w:rsidRPr="00C66821" w:rsidTr="00F85B8E">
        <w:trPr>
          <w:trHeight w:val="78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11A" w:rsidRPr="00C66821" w:rsidRDefault="001C211A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C66821">
              <w:rPr>
                <w:rFonts w:eastAsia="Times New Roman" w:cs="Times New Roman"/>
                <w:color w:val="000000"/>
                <w:sz w:val="22"/>
                <w:lang w:eastAsia="it-IT"/>
              </w:rPr>
              <w:t>4.4</w:t>
            </w:r>
          </w:p>
        </w:tc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211A" w:rsidRPr="00C66821" w:rsidRDefault="001C211A" w:rsidP="00B37B5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C66821">
              <w:rPr>
                <w:rFonts w:eastAsia="Times New Roman" w:cs="Times New Roman"/>
                <w:color w:val="000000"/>
                <w:sz w:val="22"/>
                <w:lang w:eastAsia="it-IT"/>
              </w:rPr>
              <w:t xml:space="preserve">Elaborazione degli standard di servizio e proposta per definire i LEP </w:t>
            </w:r>
          </w:p>
        </w:tc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A" w:rsidRPr="00C66821" w:rsidRDefault="001C211A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C66821">
              <w:rPr>
                <w:rFonts w:eastAsia="Times New Roman" w:cs="Times New Roman"/>
                <w:color w:val="000000"/>
                <w:sz w:val="22"/>
                <w:lang w:eastAsia="it-IT"/>
              </w:rPr>
              <w:t>Definizione standard servizio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A" w:rsidRPr="00C66821" w:rsidRDefault="001C211A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C66821">
              <w:rPr>
                <w:rFonts w:eastAsia="Times New Roman" w:cs="Times New Roman"/>
                <w:color w:val="000000"/>
                <w:sz w:val="22"/>
                <w:lang w:eastAsia="it-IT"/>
              </w:rPr>
              <w:t>Somma delle percentuali di realizzazione delle fasi attuative, ponderata per i rispettivi pesi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A" w:rsidRPr="00C66821" w:rsidRDefault="001C211A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C66821">
              <w:rPr>
                <w:rFonts w:eastAsia="Times New Roman" w:cs="Times New Roman"/>
                <w:color w:val="000000"/>
                <w:sz w:val="22"/>
                <w:lang w:eastAsia="it-IT"/>
              </w:rPr>
              <w:t>Realizzazione fisica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A" w:rsidRPr="00C66821" w:rsidRDefault="001C211A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C66821">
              <w:rPr>
                <w:rFonts w:eastAsia="Times New Roman" w:cs="Times New Roman"/>
                <w:color w:val="000000"/>
                <w:sz w:val="22"/>
                <w:lang w:eastAsia="it-IT"/>
              </w:rPr>
              <w:t>100%</w:t>
            </w:r>
          </w:p>
        </w:tc>
      </w:tr>
      <w:tr w:rsidR="001C211A" w:rsidRPr="00C66821" w:rsidTr="00F85B8E">
        <w:trPr>
          <w:trHeight w:val="78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11A" w:rsidRPr="00C66821" w:rsidRDefault="001C211A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C66821">
              <w:rPr>
                <w:rFonts w:eastAsia="Times New Roman" w:cs="Times New Roman"/>
                <w:color w:val="000000"/>
                <w:sz w:val="22"/>
                <w:lang w:eastAsia="it-IT"/>
              </w:rPr>
              <w:t>4.5</w:t>
            </w:r>
          </w:p>
        </w:tc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211A" w:rsidRPr="00C66821" w:rsidRDefault="001C211A" w:rsidP="00B37B5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C66821">
              <w:rPr>
                <w:rFonts w:eastAsia="Times New Roman" w:cs="Times New Roman"/>
                <w:color w:val="000000"/>
                <w:sz w:val="22"/>
                <w:lang w:eastAsia="it-IT"/>
              </w:rPr>
              <w:t>Adozione degli standard di costo</w:t>
            </w:r>
          </w:p>
        </w:tc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A" w:rsidRPr="00C66821" w:rsidRDefault="001C211A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C66821">
              <w:rPr>
                <w:rFonts w:eastAsia="Times New Roman" w:cs="Times New Roman"/>
                <w:color w:val="000000"/>
                <w:sz w:val="22"/>
                <w:lang w:eastAsia="it-IT"/>
              </w:rPr>
              <w:t>Definizione standard di costo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A" w:rsidRPr="00C66821" w:rsidRDefault="001C211A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C66821">
              <w:rPr>
                <w:rFonts w:eastAsia="Times New Roman" w:cs="Times New Roman"/>
                <w:color w:val="000000"/>
                <w:sz w:val="22"/>
                <w:lang w:eastAsia="it-IT"/>
              </w:rPr>
              <w:t>Somma delle percentuali di realizzazione delle fasi attuative, ponderata per i rispettivi pesi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A" w:rsidRPr="00C66821" w:rsidRDefault="001C211A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C66821">
              <w:rPr>
                <w:rFonts w:eastAsia="Times New Roman" w:cs="Times New Roman"/>
                <w:color w:val="000000"/>
                <w:sz w:val="22"/>
                <w:lang w:eastAsia="it-IT"/>
              </w:rPr>
              <w:t>Realizzazione fisica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11A" w:rsidRPr="00C66821" w:rsidRDefault="001C211A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C66821">
              <w:rPr>
                <w:rFonts w:eastAsia="Times New Roman" w:cs="Times New Roman"/>
                <w:color w:val="000000"/>
                <w:sz w:val="22"/>
                <w:lang w:eastAsia="it-IT"/>
              </w:rPr>
              <w:t>100%</w:t>
            </w:r>
          </w:p>
        </w:tc>
      </w:tr>
      <w:tr w:rsidR="001C211A" w:rsidRPr="00C66821" w:rsidTr="00F85B8E">
        <w:trPr>
          <w:trHeight w:val="78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11A" w:rsidRPr="00C66821" w:rsidRDefault="001C211A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C66821">
              <w:rPr>
                <w:rFonts w:eastAsia="Times New Roman" w:cs="Times New Roman"/>
                <w:color w:val="000000"/>
                <w:sz w:val="22"/>
                <w:lang w:eastAsia="it-IT"/>
              </w:rPr>
              <w:t>5.1</w:t>
            </w:r>
          </w:p>
        </w:tc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211A" w:rsidRPr="00C66821" w:rsidRDefault="001C211A" w:rsidP="00B37B5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C66821">
              <w:rPr>
                <w:rFonts w:eastAsia="Times New Roman" w:cs="Times New Roman"/>
                <w:color w:val="000000"/>
                <w:sz w:val="22"/>
                <w:lang w:eastAsia="it-IT"/>
              </w:rPr>
              <w:t>Orientamento on line</w:t>
            </w:r>
          </w:p>
        </w:tc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211A" w:rsidRPr="00C66821" w:rsidRDefault="001C211A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C66821">
              <w:rPr>
                <w:rFonts w:eastAsia="Times New Roman" w:cs="Times New Roman"/>
                <w:color w:val="000000"/>
                <w:sz w:val="22"/>
                <w:lang w:eastAsia="it-IT"/>
              </w:rPr>
              <w:t>Realizzazione attività progettuali e sperimentali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A" w:rsidRPr="00C66821" w:rsidRDefault="001C211A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C66821">
              <w:rPr>
                <w:rFonts w:eastAsia="Times New Roman" w:cs="Times New Roman"/>
                <w:color w:val="000000"/>
                <w:sz w:val="22"/>
                <w:lang w:eastAsia="it-IT"/>
              </w:rPr>
              <w:t>Somma delle percentuali di realizzazione delle fasi attuative, ponderata per i rispettivi pesi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A" w:rsidRPr="00C66821" w:rsidRDefault="001C211A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C66821">
              <w:rPr>
                <w:rFonts w:eastAsia="Times New Roman" w:cs="Times New Roman"/>
                <w:color w:val="000000"/>
                <w:sz w:val="22"/>
                <w:lang w:eastAsia="it-IT"/>
              </w:rPr>
              <w:t>Realizzazione fisica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11A" w:rsidRPr="00C66821" w:rsidRDefault="001C211A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C66821">
              <w:rPr>
                <w:rFonts w:eastAsia="Times New Roman" w:cs="Times New Roman"/>
                <w:color w:val="000000"/>
                <w:sz w:val="22"/>
                <w:lang w:eastAsia="it-IT"/>
              </w:rPr>
              <w:t>100%</w:t>
            </w:r>
          </w:p>
        </w:tc>
      </w:tr>
      <w:tr w:rsidR="001C211A" w:rsidRPr="00C66821" w:rsidTr="00F85B8E">
        <w:trPr>
          <w:trHeight w:val="66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11A" w:rsidRPr="00C66821" w:rsidRDefault="001C211A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C66821">
              <w:rPr>
                <w:rFonts w:eastAsia="Times New Roman" w:cs="Times New Roman"/>
                <w:color w:val="000000"/>
                <w:sz w:val="22"/>
                <w:lang w:eastAsia="it-IT"/>
              </w:rPr>
              <w:t>5.2</w:t>
            </w:r>
          </w:p>
        </w:tc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211A" w:rsidRPr="00C66821" w:rsidRDefault="001C211A" w:rsidP="00B37B5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C66821">
              <w:rPr>
                <w:rFonts w:eastAsia="Times New Roman" w:cs="Times New Roman"/>
                <w:color w:val="000000"/>
                <w:sz w:val="22"/>
                <w:lang w:eastAsia="it-IT"/>
              </w:rPr>
              <w:t>Formazione on line</w:t>
            </w:r>
          </w:p>
        </w:tc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211A" w:rsidRPr="00C66821" w:rsidRDefault="001C211A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C66821">
              <w:rPr>
                <w:rFonts w:eastAsia="Times New Roman" w:cs="Times New Roman"/>
                <w:color w:val="000000"/>
                <w:sz w:val="22"/>
                <w:lang w:eastAsia="it-IT"/>
              </w:rPr>
              <w:t xml:space="preserve">Sviluppo moduli e-learning 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A" w:rsidRPr="00C66821" w:rsidRDefault="001C211A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C66821">
              <w:rPr>
                <w:rFonts w:eastAsia="Times New Roman" w:cs="Times New Roman"/>
                <w:color w:val="000000"/>
                <w:sz w:val="22"/>
                <w:lang w:eastAsia="it-IT"/>
              </w:rPr>
              <w:t>Somma delle percentuali di realizzazione delle fasi attuative, ponderata per i rispettivi pesi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A" w:rsidRPr="00C66821" w:rsidRDefault="001C211A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C66821">
              <w:rPr>
                <w:rFonts w:eastAsia="Times New Roman" w:cs="Times New Roman"/>
                <w:color w:val="000000"/>
                <w:sz w:val="22"/>
                <w:lang w:eastAsia="it-IT"/>
              </w:rPr>
              <w:t>Realizzazione fisica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11A" w:rsidRPr="00C66821" w:rsidRDefault="001C211A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C66821">
              <w:rPr>
                <w:rFonts w:eastAsia="Times New Roman" w:cs="Times New Roman"/>
                <w:color w:val="000000"/>
                <w:sz w:val="22"/>
                <w:lang w:eastAsia="it-IT"/>
              </w:rPr>
              <w:t>100%</w:t>
            </w:r>
          </w:p>
        </w:tc>
      </w:tr>
      <w:tr w:rsidR="001C211A" w:rsidRPr="00C66821" w:rsidTr="00F85B8E">
        <w:trPr>
          <w:trHeight w:val="78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11A" w:rsidRPr="00C66821" w:rsidRDefault="001C211A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C66821">
              <w:rPr>
                <w:rFonts w:eastAsia="Times New Roman" w:cs="Times New Roman"/>
                <w:color w:val="000000"/>
                <w:sz w:val="22"/>
                <w:lang w:eastAsia="it-IT"/>
              </w:rPr>
              <w:t>6.1</w:t>
            </w:r>
          </w:p>
        </w:tc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211A" w:rsidRPr="00C66821" w:rsidRDefault="001C211A" w:rsidP="00B37B5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C66821">
              <w:rPr>
                <w:rFonts w:eastAsia="Times New Roman" w:cs="Times New Roman"/>
                <w:color w:val="000000"/>
                <w:sz w:val="22"/>
                <w:lang w:eastAsia="it-IT"/>
              </w:rPr>
              <w:t>Azioni di rafforzamento delle competenze per disoccupati e inoccupati</w:t>
            </w:r>
          </w:p>
        </w:tc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211A" w:rsidRPr="00C66821" w:rsidRDefault="001C211A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C66821">
              <w:rPr>
                <w:rFonts w:eastAsia="Times New Roman" w:cs="Times New Roman"/>
                <w:color w:val="000000"/>
                <w:sz w:val="22"/>
                <w:lang w:eastAsia="it-IT"/>
              </w:rPr>
              <w:t>Realizzazione delle attività programmate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A" w:rsidRPr="00C66821" w:rsidRDefault="001C211A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C66821">
              <w:rPr>
                <w:rFonts w:eastAsia="Times New Roman" w:cs="Times New Roman"/>
                <w:color w:val="000000"/>
                <w:sz w:val="22"/>
                <w:lang w:eastAsia="it-IT"/>
              </w:rPr>
              <w:t>Somma delle percentuali di realizzazione delle fasi attuative, ponderata per i rispettivi pesi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A" w:rsidRPr="00C66821" w:rsidRDefault="001C211A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C66821">
              <w:rPr>
                <w:rFonts w:eastAsia="Times New Roman" w:cs="Times New Roman"/>
                <w:color w:val="000000"/>
                <w:sz w:val="22"/>
                <w:lang w:eastAsia="it-IT"/>
              </w:rPr>
              <w:t>Realizzazione fisica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11A" w:rsidRPr="00C66821" w:rsidRDefault="001C211A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C66821">
              <w:rPr>
                <w:rFonts w:eastAsia="Times New Roman" w:cs="Times New Roman"/>
                <w:color w:val="000000"/>
                <w:sz w:val="22"/>
                <w:lang w:eastAsia="it-IT"/>
              </w:rPr>
              <w:t>100%</w:t>
            </w:r>
          </w:p>
        </w:tc>
      </w:tr>
      <w:tr w:rsidR="001C211A" w:rsidRPr="00C66821" w:rsidTr="00F85B8E">
        <w:trPr>
          <w:trHeight w:val="86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11A" w:rsidRPr="00C66821" w:rsidRDefault="001C211A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C66821">
              <w:rPr>
                <w:rFonts w:eastAsia="Times New Roman" w:cs="Times New Roman"/>
                <w:color w:val="000000"/>
                <w:sz w:val="22"/>
                <w:lang w:eastAsia="it-IT"/>
              </w:rPr>
              <w:t>6.2</w:t>
            </w:r>
          </w:p>
        </w:tc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211A" w:rsidRPr="00C66821" w:rsidRDefault="001C211A" w:rsidP="00B37B5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C66821">
              <w:rPr>
                <w:rFonts w:eastAsia="Times New Roman" w:cs="Times New Roman"/>
                <w:color w:val="000000"/>
                <w:sz w:val="22"/>
                <w:lang w:eastAsia="it-IT"/>
              </w:rPr>
              <w:t>Vigilanza e monitoraggio dei Fondi Interprofessionali per la formazione continua</w:t>
            </w:r>
          </w:p>
        </w:tc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211A" w:rsidRPr="00C66821" w:rsidRDefault="001C211A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C66821">
              <w:rPr>
                <w:rFonts w:eastAsia="Times New Roman" w:cs="Times New Roman"/>
                <w:color w:val="000000"/>
                <w:sz w:val="22"/>
                <w:lang w:eastAsia="it-IT"/>
              </w:rPr>
              <w:t>Numero di verifiche avviate nell'anno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A" w:rsidRPr="00C66821" w:rsidRDefault="001C211A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C66821">
              <w:rPr>
                <w:rFonts w:eastAsia="Times New Roman" w:cs="Times New Roman"/>
                <w:color w:val="000000"/>
                <w:sz w:val="22"/>
                <w:lang w:eastAsia="it-IT"/>
              </w:rPr>
              <w:t>Numerico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A" w:rsidRPr="00C66821" w:rsidRDefault="001C211A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C66821">
              <w:rPr>
                <w:rFonts w:eastAsia="Times New Roman" w:cs="Times New Roman"/>
                <w:color w:val="000000"/>
                <w:sz w:val="22"/>
                <w:lang w:eastAsia="it-IT"/>
              </w:rPr>
              <w:t>Risultato</w:t>
            </w:r>
            <w:r w:rsidRPr="00C66821">
              <w:rPr>
                <w:rFonts w:eastAsia="Times New Roman" w:cs="Times New Roman"/>
                <w:color w:val="000000"/>
                <w:sz w:val="22"/>
                <w:lang w:eastAsia="it-IT"/>
              </w:rPr>
              <w:br/>
              <w:t>(output)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A" w:rsidRPr="00C66821" w:rsidRDefault="001C211A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  <w:r w:rsidRPr="00C66821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4</w:t>
            </w:r>
          </w:p>
        </w:tc>
      </w:tr>
      <w:tr w:rsidR="001C211A" w:rsidRPr="00C66821" w:rsidTr="00F85B8E">
        <w:trPr>
          <w:trHeight w:val="78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11A" w:rsidRPr="00C66821" w:rsidRDefault="001C211A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C66821">
              <w:rPr>
                <w:rFonts w:eastAsia="Times New Roman" w:cs="Times New Roman"/>
                <w:color w:val="000000"/>
                <w:sz w:val="22"/>
                <w:lang w:eastAsia="it-IT"/>
              </w:rPr>
              <w:t>7</w:t>
            </w:r>
          </w:p>
        </w:tc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211A" w:rsidRPr="00C66821" w:rsidRDefault="001C211A" w:rsidP="00B37B5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C66821">
              <w:rPr>
                <w:rFonts w:eastAsia="Times New Roman" w:cs="Times New Roman"/>
                <w:color w:val="000000"/>
                <w:sz w:val="22"/>
                <w:lang w:eastAsia="it-IT"/>
              </w:rPr>
              <w:t>Monitoraggio dello stato di attuazione dei Programmi FSE</w:t>
            </w:r>
          </w:p>
        </w:tc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211A" w:rsidRPr="00C66821" w:rsidRDefault="001C211A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C66821">
              <w:rPr>
                <w:rFonts w:eastAsia="Times New Roman" w:cs="Times New Roman"/>
                <w:color w:val="000000"/>
                <w:sz w:val="22"/>
                <w:lang w:eastAsia="it-IT"/>
              </w:rPr>
              <w:t>Realizzazione delle attività programmate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A" w:rsidRPr="00C66821" w:rsidRDefault="001C211A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C66821">
              <w:rPr>
                <w:rFonts w:eastAsia="Times New Roman" w:cs="Times New Roman"/>
                <w:color w:val="000000"/>
                <w:sz w:val="22"/>
                <w:lang w:eastAsia="it-IT"/>
              </w:rPr>
              <w:t>Somma delle percentuali di realizzazione delle fasi attuative, ponderata per i rispettivi pesi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A" w:rsidRPr="00C66821" w:rsidRDefault="001C211A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C66821">
              <w:rPr>
                <w:rFonts w:eastAsia="Times New Roman" w:cs="Times New Roman"/>
                <w:color w:val="000000"/>
                <w:sz w:val="22"/>
                <w:lang w:eastAsia="it-IT"/>
              </w:rPr>
              <w:t>Realizzazione fisica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A" w:rsidRPr="00C66821" w:rsidRDefault="001C211A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C66821">
              <w:rPr>
                <w:rFonts w:eastAsia="Times New Roman" w:cs="Times New Roman"/>
                <w:color w:val="000000"/>
                <w:sz w:val="22"/>
                <w:lang w:eastAsia="it-IT"/>
              </w:rPr>
              <w:t>100</w:t>
            </w:r>
          </w:p>
        </w:tc>
      </w:tr>
      <w:tr w:rsidR="001C211A" w:rsidRPr="00C66821" w:rsidTr="00F85B8E">
        <w:trPr>
          <w:trHeight w:val="78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11A" w:rsidRPr="00C66821" w:rsidRDefault="001C211A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C66821">
              <w:rPr>
                <w:rFonts w:eastAsia="Times New Roman" w:cs="Times New Roman"/>
                <w:color w:val="000000"/>
                <w:sz w:val="22"/>
                <w:lang w:eastAsia="it-IT"/>
              </w:rPr>
              <w:lastRenderedPageBreak/>
              <w:t>8.1</w:t>
            </w:r>
          </w:p>
        </w:tc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211A" w:rsidRPr="00C66821" w:rsidRDefault="001C211A" w:rsidP="00B37B5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C66821">
              <w:rPr>
                <w:rFonts w:eastAsia="Times New Roman" w:cs="Times New Roman"/>
                <w:color w:val="000000"/>
                <w:sz w:val="22"/>
                <w:lang w:eastAsia="it-IT"/>
              </w:rPr>
              <w:t>Attuazione del Piano triennale dell'</w:t>
            </w:r>
            <w:r>
              <w:rPr>
                <w:rFonts w:eastAsia="Times New Roman" w:cs="Times New Roman"/>
                <w:color w:val="000000"/>
                <w:sz w:val="22"/>
                <w:lang w:eastAsia="it-IT"/>
              </w:rPr>
              <w:t>i</w:t>
            </w:r>
            <w:r w:rsidRPr="00C66821">
              <w:rPr>
                <w:rFonts w:eastAsia="Times New Roman" w:cs="Times New Roman"/>
                <w:color w:val="000000"/>
                <w:sz w:val="22"/>
                <w:lang w:eastAsia="it-IT"/>
              </w:rPr>
              <w:t>nformatica</w:t>
            </w:r>
          </w:p>
        </w:tc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211A" w:rsidRPr="00C66821" w:rsidRDefault="001C211A" w:rsidP="00B37B52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it-IT"/>
              </w:rPr>
            </w:pPr>
            <w:r w:rsidRPr="00C66821">
              <w:rPr>
                <w:rFonts w:eastAsia="Times New Roman" w:cs="Times New Roman"/>
                <w:sz w:val="22"/>
                <w:lang w:eastAsia="it-IT"/>
              </w:rPr>
              <w:t>Realizzazione delle attività previste in ciascuna delle fasi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A" w:rsidRPr="00C66821" w:rsidRDefault="001C211A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C66821">
              <w:rPr>
                <w:rFonts w:eastAsia="Times New Roman" w:cs="Times New Roman"/>
                <w:color w:val="000000"/>
                <w:sz w:val="22"/>
                <w:lang w:eastAsia="it-IT"/>
              </w:rPr>
              <w:t>Somma delle percentuali di realizzazione delle fasi attuative, ponderata per i rispettivi pesi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A" w:rsidRPr="00C66821" w:rsidRDefault="001C211A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C66821">
              <w:rPr>
                <w:rFonts w:eastAsia="Times New Roman" w:cs="Times New Roman"/>
                <w:color w:val="000000"/>
                <w:sz w:val="22"/>
                <w:lang w:eastAsia="it-IT"/>
              </w:rPr>
              <w:t>Realizzazione fisica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A" w:rsidRPr="00C66821" w:rsidRDefault="001C211A" w:rsidP="00B37B52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it-IT"/>
              </w:rPr>
            </w:pPr>
            <w:r w:rsidRPr="00C66821">
              <w:rPr>
                <w:rFonts w:eastAsia="Times New Roman" w:cs="Times New Roman"/>
                <w:sz w:val="22"/>
                <w:lang w:eastAsia="it-IT"/>
              </w:rPr>
              <w:t>100%</w:t>
            </w:r>
          </w:p>
        </w:tc>
      </w:tr>
      <w:tr w:rsidR="001C211A" w:rsidRPr="00C66821" w:rsidTr="00F85B8E">
        <w:trPr>
          <w:trHeight w:val="78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11A" w:rsidRPr="00C66821" w:rsidRDefault="001C211A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C66821">
              <w:rPr>
                <w:rFonts w:eastAsia="Times New Roman" w:cs="Times New Roman"/>
                <w:color w:val="000000"/>
                <w:sz w:val="22"/>
                <w:lang w:eastAsia="it-IT"/>
              </w:rPr>
              <w:t>8.2</w:t>
            </w:r>
          </w:p>
        </w:tc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211A" w:rsidRPr="00C66821" w:rsidRDefault="001C211A" w:rsidP="00B37B5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C66821">
              <w:rPr>
                <w:rFonts w:eastAsia="Times New Roman" w:cs="Times New Roman"/>
                <w:color w:val="000000"/>
                <w:sz w:val="22"/>
                <w:lang w:eastAsia="it-IT"/>
              </w:rPr>
              <w:t>Realizzazione del portale nazionale per la registrazione dei disoccupati</w:t>
            </w:r>
          </w:p>
        </w:tc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211A" w:rsidRPr="00C66821" w:rsidRDefault="001C211A" w:rsidP="00B37B52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it-IT"/>
              </w:rPr>
            </w:pPr>
            <w:r w:rsidRPr="00C66821">
              <w:rPr>
                <w:rFonts w:eastAsia="Times New Roman" w:cs="Times New Roman"/>
                <w:sz w:val="22"/>
                <w:lang w:eastAsia="it-IT"/>
              </w:rPr>
              <w:t>Realizzazione delle attività previste in ciascuna delle fasi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A" w:rsidRPr="00C66821" w:rsidRDefault="001C211A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C66821">
              <w:rPr>
                <w:rFonts w:eastAsia="Times New Roman" w:cs="Times New Roman"/>
                <w:color w:val="000000"/>
                <w:sz w:val="22"/>
                <w:lang w:eastAsia="it-IT"/>
              </w:rPr>
              <w:t>Somma delle percentuali di realizzazione delle fasi attuative, ponderata per i rispettivi pesi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A" w:rsidRPr="00C66821" w:rsidRDefault="001C211A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C66821">
              <w:rPr>
                <w:rFonts w:eastAsia="Times New Roman" w:cs="Times New Roman"/>
                <w:color w:val="000000"/>
                <w:sz w:val="22"/>
                <w:lang w:eastAsia="it-IT"/>
              </w:rPr>
              <w:t>Realizzazione fisica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11A" w:rsidRPr="00C66821" w:rsidRDefault="001C211A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C66821">
              <w:rPr>
                <w:rFonts w:eastAsia="Times New Roman" w:cs="Times New Roman"/>
                <w:color w:val="000000"/>
                <w:sz w:val="22"/>
                <w:lang w:eastAsia="it-IT"/>
              </w:rPr>
              <w:t>100%</w:t>
            </w:r>
          </w:p>
        </w:tc>
      </w:tr>
      <w:tr w:rsidR="001C211A" w:rsidRPr="00C66821" w:rsidTr="00F85B8E">
        <w:trPr>
          <w:trHeight w:val="78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11A" w:rsidRPr="00C66821" w:rsidRDefault="001C211A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C66821">
              <w:rPr>
                <w:rFonts w:eastAsia="Times New Roman" w:cs="Times New Roman"/>
                <w:color w:val="000000"/>
                <w:sz w:val="22"/>
                <w:lang w:eastAsia="it-IT"/>
              </w:rPr>
              <w:t>8.3</w:t>
            </w:r>
          </w:p>
        </w:tc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211A" w:rsidRPr="00C66821" w:rsidRDefault="001C211A" w:rsidP="00B37B5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C66821">
              <w:rPr>
                <w:rFonts w:eastAsia="Times New Roman" w:cs="Times New Roman"/>
                <w:color w:val="000000"/>
                <w:sz w:val="22"/>
                <w:lang w:eastAsia="it-IT"/>
              </w:rPr>
              <w:t>Interscambio di informazioni con Inps</w:t>
            </w:r>
          </w:p>
        </w:tc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211A" w:rsidRPr="00C66821" w:rsidRDefault="001C211A" w:rsidP="00B37B52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it-IT"/>
              </w:rPr>
            </w:pPr>
            <w:r w:rsidRPr="00C66821">
              <w:rPr>
                <w:rFonts w:eastAsia="Times New Roman" w:cs="Times New Roman"/>
                <w:sz w:val="22"/>
                <w:lang w:eastAsia="it-IT"/>
              </w:rPr>
              <w:t>Realizzazione delle attività previste in ciascuna delle fasi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A" w:rsidRPr="00C66821" w:rsidRDefault="001C211A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C66821">
              <w:rPr>
                <w:rFonts w:eastAsia="Times New Roman" w:cs="Times New Roman"/>
                <w:color w:val="000000"/>
                <w:sz w:val="22"/>
                <w:lang w:eastAsia="it-IT"/>
              </w:rPr>
              <w:t>Somma delle percentuali di realizzazione delle fasi attuative, ponderata per i rispettivi pesi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A" w:rsidRPr="00C66821" w:rsidRDefault="001C211A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C66821">
              <w:rPr>
                <w:rFonts w:eastAsia="Times New Roman" w:cs="Times New Roman"/>
                <w:color w:val="000000"/>
                <w:sz w:val="22"/>
                <w:lang w:eastAsia="it-IT"/>
              </w:rPr>
              <w:t>Realizzazione fisica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A" w:rsidRPr="00C66821" w:rsidRDefault="001C211A" w:rsidP="00B37B52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it-IT"/>
              </w:rPr>
            </w:pPr>
            <w:r w:rsidRPr="00C66821">
              <w:rPr>
                <w:rFonts w:eastAsia="Times New Roman" w:cs="Times New Roman"/>
                <w:sz w:val="22"/>
                <w:lang w:eastAsia="it-IT"/>
              </w:rPr>
              <w:t>100%</w:t>
            </w:r>
          </w:p>
        </w:tc>
      </w:tr>
      <w:tr w:rsidR="001C211A" w:rsidRPr="00C66821" w:rsidTr="00F85B8E">
        <w:trPr>
          <w:trHeight w:val="78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11A" w:rsidRPr="00C66821" w:rsidRDefault="001C211A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C66821">
              <w:rPr>
                <w:rFonts w:eastAsia="Times New Roman" w:cs="Times New Roman"/>
                <w:color w:val="000000"/>
                <w:sz w:val="22"/>
                <w:lang w:eastAsia="it-IT"/>
              </w:rPr>
              <w:t>8.4</w:t>
            </w:r>
          </w:p>
        </w:tc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211A" w:rsidRPr="00C66821" w:rsidRDefault="001C211A" w:rsidP="00B37B5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C66821">
              <w:rPr>
                <w:rFonts w:eastAsia="Times New Roman" w:cs="Times New Roman"/>
                <w:color w:val="000000"/>
                <w:sz w:val="22"/>
                <w:lang w:eastAsia="it-IT"/>
              </w:rPr>
              <w:t>Interscambio di informazioni con il MIUR</w:t>
            </w:r>
          </w:p>
        </w:tc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211A" w:rsidRPr="00C66821" w:rsidRDefault="001C211A" w:rsidP="00B37B52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it-IT"/>
              </w:rPr>
            </w:pPr>
            <w:r w:rsidRPr="00C66821">
              <w:rPr>
                <w:rFonts w:eastAsia="Times New Roman" w:cs="Times New Roman"/>
                <w:sz w:val="22"/>
                <w:lang w:eastAsia="it-IT"/>
              </w:rPr>
              <w:t>Realizzazione delle attività previste in ciascuna delle fasi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A" w:rsidRPr="00C66821" w:rsidRDefault="001C211A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C66821">
              <w:rPr>
                <w:rFonts w:eastAsia="Times New Roman" w:cs="Times New Roman"/>
                <w:color w:val="000000"/>
                <w:sz w:val="22"/>
                <w:lang w:eastAsia="it-IT"/>
              </w:rPr>
              <w:t>Somma delle percentuali di realizzazione delle fasi attuative, ponderata per i rispettivi pesi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A" w:rsidRPr="00C66821" w:rsidRDefault="001C211A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C66821">
              <w:rPr>
                <w:rFonts w:eastAsia="Times New Roman" w:cs="Times New Roman"/>
                <w:color w:val="000000"/>
                <w:sz w:val="22"/>
                <w:lang w:eastAsia="it-IT"/>
              </w:rPr>
              <w:t>Realizzazione fisica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A" w:rsidRPr="00C66821" w:rsidRDefault="001C211A" w:rsidP="00B37B52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it-IT"/>
              </w:rPr>
            </w:pPr>
            <w:r w:rsidRPr="00C66821">
              <w:rPr>
                <w:rFonts w:eastAsia="Times New Roman" w:cs="Times New Roman"/>
                <w:sz w:val="22"/>
                <w:lang w:eastAsia="it-IT"/>
              </w:rPr>
              <w:t>100%</w:t>
            </w:r>
          </w:p>
        </w:tc>
      </w:tr>
      <w:tr w:rsidR="001C211A" w:rsidRPr="00C66821" w:rsidTr="00F85B8E">
        <w:trPr>
          <w:trHeight w:val="78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11A" w:rsidRPr="00C66821" w:rsidRDefault="001C211A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C66821">
              <w:rPr>
                <w:rFonts w:eastAsia="Times New Roman" w:cs="Times New Roman"/>
                <w:color w:val="000000"/>
                <w:sz w:val="22"/>
                <w:lang w:eastAsia="it-IT"/>
              </w:rPr>
              <w:t>8.5</w:t>
            </w:r>
          </w:p>
        </w:tc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211A" w:rsidRPr="00C66821" w:rsidRDefault="001C211A" w:rsidP="00B37B5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C66821">
              <w:rPr>
                <w:rFonts w:eastAsia="Times New Roman" w:cs="Times New Roman"/>
                <w:color w:val="000000"/>
                <w:sz w:val="22"/>
                <w:lang w:eastAsia="it-IT"/>
              </w:rPr>
              <w:t>Definizione dello schema logico/progetto del SISTAF</w:t>
            </w:r>
          </w:p>
        </w:tc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211A" w:rsidRPr="00C66821" w:rsidRDefault="001C211A" w:rsidP="00B37B52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it-IT"/>
              </w:rPr>
            </w:pPr>
            <w:r w:rsidRPr="00C66821">
              <w:rPr>
                <w:rFonts w:eastAsia="Times New Roman" w:cs="Times New Roman"/>
                <w:sz w:val="22"/>
                <w:lang w:eastAsia="it-IT"/>
              </w:rPr>
              <w:t>Realizzazione delle attività previste in ciascuna delle fasi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A" w:rsidRPr="00C66821" w:rsidRDefault="001C211A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C66821">
              <w:rPr>
                <w:rFonts w:eastAsia="Times New Roman" w:cs="Times New Roman"/>
                <w:color w:val="000000"/>
                <w:sz w:val="22"/>
                <w:lang w:eastAsia="it-IT"/>
              </w:rPr>
              <w:t>Somma delle percentuali di realizzazione delle fasi attuative, ponderata per i rispettivi pesi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A" w:rsidRPr="00C66821" w:rsidRDefault="001C211A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C66821">
              <w:rPr>
                <w:rFonts w:eastAsia="Times New Roman" w:cs="Times New Roman"/>
                <w:color w:val="000000"/>
                <w:sz w:val="22"/>
                <w:lang w:eastAsia="it-IT"/>
              </w:rPr>
              <w:t>Realizzazione fisica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A" w:rsidRPr="00C66821" w:rsidRDefault="001C211A" w:rsidP="00B37B52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it-IT"/>
              </w:rPr>
            </w:pPr>
            <w:r w:rsidRPr="00C66821">
              <w:rPr>
                <w:rFonts w:eastAsia="Times New Roman" w:cs="Times New Roman"/>
                <w:sz w:val="22"/>
                <w:lang w:eastAsia="it-IT"/>
              </w:rPr>
              <w:t>100%</w:t>
            </w:r>
          </w:p>
        </w:tc>
      </w:tr>
      <w:tr w:rsidR="001C211A" w:rsidRPr="00C66821" w:rsidTr="00F85B8E">
        <w:trPr>
          <w:trHeight w:val="78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11A" w:rsidRPr="00C66821" w:rsidRDefault="001C211A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C66821">
              <w:rPr>
                <w:rFonts w:eastAsia="Times New Roman" w:cs="Times New Roman"/>
                <w:color w:val="000000"/>
                <w:sz w:val="22"/>
                <w:lang w:eastAsia="it-IT"/>
              </w:rPr>
              <w:t>8.6</w:t>
            </w:r>
          </w:p>
        </w:tc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211A" w:rsidRPr="00C66821" w:rsidRDefault="001C211A" w:rsidP="00B37B5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C66821">
              <w:rPr>
                <w:rFonts w:eastAsia="Times New Roman" w:cs="Times New Roman"/>
                <w:color w:val="000000"/>
                <w:sz w:val="22"/>
                <w:lang w:eastAsia="it-IT"/>
              </w:rPr>
              <w:t>Fascicolo del lavoratore</w:t>
            </w:r>
          </w:p>
        </w:tc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211A" w:rsidRPr="00C66821" w:rsidRDefault="001C211A" w:rsidP="00B37B52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it-IT"/>
              </w:rPr>
            </w:pPr>
            <w:r w:rsidRPr="00C66821">
              <w:rPr>
                <w:rFonts w:eastAsia="Times New Roman" w:cs="Times New Roman"/>
                <w:sz w:val="22"/>
                <w:lang w:eastAsia="it-IT"/>
              </w:rPr>
              <w:t>Realizzazione delle attività previste in ciascuna delle fasi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A" w:rsidRPr="00C66821" w:rsidRDefault="001C211A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C66821">
              <w:rPr>
                <w:rFonts w:eastAsia="Times New Roman" w:cs="Times New Roman"/>
                <w:color w:val="000000"/>
                <w:sz w:val="22"/>
                <w:lang w:eastAsia="it-IT"/>
              </w:rPr>
              <w:t>Somma delle percentuali di realizzazione delle fasi attuative, ponderata per i rispettivi pesi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A" w:rsidRPr="00C66821" w:rsidRDefault="001C211A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C66821">
              <w:rPr>
                <w:rFonts w:eastAsia="Times New Roman" w:cs="Times New Roman"/>
                <w:color w:val="000000"/>
                <w:sz w:val="22"/>
                <w:lang w:eastAsia="it-IT"/>
              </w:rPr>
              <w:t>Realizzazione fisica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A" w:rsidRPr="00C66821" w:rsidRDefault="001C211A" w:rsidP="00B37B52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it-IT"/>
              </w:rPr>
            </w:pPr>
            <w:r w:rsidRPr="00C66821">
              <w:rPr>
                <w:rFonts w:eastAsia="Times New Roman" w:cs="Times New Roman"/>
                <w:sz w:val="22"/>
                <w:lang w:eastAsia="it-IT"/>
              </w:rPr>
              <w:t>100%</w:t>
            </w:r>
          </w:p>
        </w:tc>
      </w:tr>
      <w:tr w:rsidR="001C211A" w:rsidRPr="00C66821" w:rsidTr="00F85B8E">
        <w:trPr>
          <w:trHeight w:val="78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11A" w:rsidRPr="00C66821" w:rsidRDefault="001C211A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C66821">
              <w:rPr>
                <w:rFonts w:eastAsia="Times New Roman" w:cs="Times New Roman"/>
                <w:color w:val="000000"/>
                <w:sz w:val="22"/>
                <w:lang w:eastAsia="it-IT"/>
              </w:rPr>
              <w:t>8.7</w:t>
            </w:r>
          </w:p>
        </w:tc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211A" w:rsidRPr="00C66821" w:rsidRDefault="001C211A" w:rsidP="00B37B5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C66821">
              <w:rPr>
                <w:rFonts w:eastAsia="Times New Roman" w:cs="Times New Roman"/>
                <w:color w:val="000000"/>
                <w:sz w:val="22"/>
                <w:lang w:eastAsia="it-IT"/>
              </w:rPr>
              <w:t>Accentramento delle comunicazioni obbligatorie</w:t>
            </w:r>
          </w:p>
        </w:tc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211A" w:rsidRPr="00C66821" w:rsidRDefault="001C211A" w:rsidP="00B37B52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it-IT"/>
              </w:rPr>
            </w:pPr>
            <w:r w:rsidRPr="00C66821">
              <w:rPr>
                <w:rFonts w:eastAsia="Times New Roman" w:cs="Times New Roman"/>
                <w:sz w:val="22"/>
                <w:lang w:eastAsia="it-IT"/>
              </w:rPr>
              <w:t>Realizzazione delle attività previste in ciascuna delle fasi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A" w:rsidRPr="00C66821" w:rsidRDefault="001C211A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C66821">
              <w:rPr>
                <w:rFonts w:eastAsia="Times New Roman" w:cs="Times New Roman"/>
                <w:color w:val="000000"/>
                <w:sz w:val="22"/>
                <w:lang w:eastAsia="it-IT"/>
              </w:rPr>
              <w:t>Somma delle percentuali di realizzazione delle fasi attuative, ponderata per i rispettivi pesi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A" w:rsidRPr="00C66821" w:rsidRDefault="001C211A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C66821">
              <w:rPr>
                <w:rFonts w:eastAsia="Times New Roman" w:cs="Times New Roman"/>
                <w:color w:val="000000"/>
                <w:sz w:val="22"/>
                <w:lang w:eastAsia="it-IT"/>
              </w:rPr>
              <w:t>Realizzazione fisica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A" w:rsidRPr="00C66821" w:rsidRDefault="001C211A" w:rsidP="00B37B52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it-IT"/>
              </w:rPr>
            </w:pPr>
            <w:r w:rsidRPr="00C66821">
              <w:rPr>
                <w:rFonts w:eastAsia="Times New Roman" w:cs="Times New Roman"/>
                <w:sz w:val="22"/>
                <w:lang w:eastAsia="it-IT"/>
              </w:rPr>
              <w:t>100%</w:t>
            </w:r>
          </w:p>
        </w:tc>
      </w:tr>
      <w:tr w:rsidR="001C211A" w:rsidRPr="00C66821" w:rsidTr="00F85B8E">
        <w:trPr>
          <w:trHeight w:val="78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11A" w:rsidRPr="00C66821" w:rsidRDefault="001C211A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C66821">
              <w:rPr>
                <w:rFonts w:eastAsia="Times New Roman" w:cs="Times New Roman"/>
                <w:color w:val="000000"/>
                <w:sz w:val="22"/>
                <w:lang w:eastAsia="it-IT"/>
              </w:rPr>
              <w:t>8.8</w:t>
            </w:r>
          </w:p>
        </w:tc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211A" w:rsidRPr="00C66821" w:rsidRDefault="001C211A" w:rsidP="00B37B5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C66821">
              <w:rPr>
                <w:rFonts w:eastAsia="Times New Roman" w:cs="Times New Roman"/>
                <w:color w:val="000000"/>
                <w:sz w:val="22"/>
                <w:lang w:eastAsia="it-IT"/>
              </w:rPr>
              <w:t>Realizzazione di una applicazione per la verifica dello stato di non occupazione</w:t>
            </w:r>
          </w:p>
        </w:tc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211A" w:rsidRPr="00C66821" w:rsidRDefault="001C211A" w:rsidP="00B37B52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it-IT"/>
              </w:rPr>
            </w:pPr>
            <w:r w:rsidRPr="00C66821">
              <w:rPr>
                <w:rFonts w:eastAsia="Times New Roman" w:cs="Times New Roman"/>
                <w:sz w:val="22"/>
                <w:lang w:eastAsia="it-IT"/>
              </w:rPr>
              <w:t>Realizzazione delle attività previste in ciascuna delle fasi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A" w:rsidRPr="00C66821" w:rsidRDefault="001C211A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C66821">
              <w:rPr>
                <w:rFonts w:eastAsia="Times New Roman" w:cs="Times New Roman"/>
                <w:color w:val="000000"/>
                <w:sz w:val="22"/>
                <w:lang w:eastAsia="it-IT"/>
              </w:rPr>
              <w:t>Somma delle percentuali di realizzazione delle fasi attuative, ponderata per i rispettivi pesi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A" w:rsidRPr="00C66821" w:rsidRDefault="001C211A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C66821">
              <w:rPr>
                <w:rFonts w:eastAsia="Times New Roman" w:cs="Times New Roman"/>
                <w:color w:val="000000"/>
                <w:sz w:val="22"/>
                <w:lang w:eastAsia="it-IT"/>
              </w:rPr>
              <w:t>Realizzazione fisica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A" w:rsidRPr="00C66821" w:rsidRDefault="001C211A" w:rsidP="00B37B52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it-IT"/>
              </w:rPr>
            </w:pPr>
            <w:r w:rsidRPr="00C66821">
              <w:rPr>
                <w:rFonts w:eastAsia="Times New Roman" w:cs="Times New Roman"/>
                <w:sz w:val="22"/>
                <w:lang w:eastAsia="it-IT"/>
              </w:rPr>
              <w:t>100%</w:t>
            </w:r>
          </w:p>
        </w:tc>
      </w:tr>
      <w:tr w:rsidR="001C211A" w:rsidRPr="00C66821" w:rsidTr="00F85B8E">
        <w:trPr>
          <w:trHeight w:val="78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1A" w:rsidRPr="00C66821" w:rsidRDefault="001C211A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C66821">
              <w:rPr>
                <w:rFonts w:eastAsia="Times New Roman" w:cs="Times New Roman"/>
                <w:color w:val="000000"/>
                <w:sz w:val="22"/>
                <w:lang w:eastAsia="it-IT"/>
              </w:rPr>
              <w:t>8.9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A" w:rsidRPr="00C66821" w:rsidRDefault="001C211A" w:rsidP="00B37B5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C66821">
              <w:rPr>
                <w:rFonts w:eastAsia="Times New Roman" w:cs="Times New Roman"/>
                <w:color w:val="000000"/>
                <w:sz w:val="22"/>
                <w:lang w:eastAsia="it-IT"/>
              </w:rPr>
              <w:t>Realizzazione dell'albo soggetti accreditati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211A" w:rsidRPr="00C66821" w:rsidRDefault="001C211A" w:rsidP="00B37B52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it-IT"/>
              </w:rPr>
            </w:pPr>
            <w:r w:rsidRPr="00C66821">
              <w:rPr>
                <w:rFonts w:eastAsia="Times New Roman" w:cs="Times New Roman"/>
                <w:sz w:val="22"/>
                <w:lang w:eastAsia="it-IT"/>
              </w:rPr>
              <w:t>Realizzazione delle attività previste in ciascuna delle fasi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A" w:rsidRPr="00C66821" w:rsidRDefault="001C211A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C66821">
              <w:rPr>
                <w:rFonts w:eastAsia="Times New Roman" w:cs="Times New Roman"/>
                <w:color w:val="000000"/>
                <w:sz w:val="22"/>
                <w:lang w:eastAsia="it-IT"/>
              </w:rPr>
              <w:t>Somma delle percentuali di realizzazione delle fasi attuative, ponderata per i rispettivi pesi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A" w:rsidRPr="00C66821" w:rsidRDefault="001C211A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C66821">
              <w:rPr>
                <w:rFonts w:eastAsia="Times New Roman" w:cs="Times New Roman"/>
                <w:color w:val="000000"/>
                <w:sz w:val="22"/>
                <w:lang w:eastAsia="it-IT"/>
              </w:rPr>
              <w:t>Realizzazione fisica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A" w:rsidRPr="00C66821" w:rsidRDefault="001C211A" w:rsidP="00B37B52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it-IT"/>
              </w:rPr>
            </w:pPr>
            <w:r w:rsidRPr="00C66821">
              <w:rPr>
                <w:rFonts w:eastAsia="Times New Roman" w:cs="Times New Roman"/>
                <w:sz w:val="22"/>
                <w:lang w:eastAsia="it-IT"/>
              </w:rPr>
              <w:t>100%</w:t>
            </w:r>
          </w:p>
        </w:tc>
      </w:tr>
      <w:tr w:rsidR="001C211A" w:rsidRPr="00C66821" w:rsidTr="00F85B8E">
        <w:trPr>
          <w:trHeight w:val="78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11A" w:rsidRPr="00C66821" w:rsidRDefault="001C211A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C66821">
              <w:rPr>
                <w:rFonts w:eastAsia="Times New Roman" w:cs="Times New Roman"/>
                <w:color w:val="000000"/>
                <w:sz w:val="22"/>
                <w:lang w:eastAsia="it-IT"/>
              </w:rPr>
              <w:lastRenderedPageBreak/>
              <w:t>8.10</w:t>
            </w:r>
          </w:p>
        </w:tc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211A" w:rsidRPr="00C66821" w:rsidRDefault="001C211A" w:rsidP="00B37B5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C66821">
              <w:rPr>
                <w:rFonts w:eastAsia="Times New Roman" w:cs="Times New Roman"/>
                <w:color w:val="000000"/>
                <w:sz w:val="22"/>
                <w:lang w:eastAsia="it-IT"/>
              </w:rPr>
              <w:t>Realizzazione del repertorio degli incentivi per l’occupazione</w:t>
            </w:r>
          </w:p>
        </w:tc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211A" w:rsidRPr="00C66821" w:rsidRDefault="001C211A" w:rsidP="00B37B52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it-IT"/>
              </w:rPr>
            </w:pPr>
            <w:r w:rsidRPr="00C66821">
              <w:rPr>
                <w:rFonts w:eastAsia="Times New Roman" w:cs="Times New Roman"/>
                <w:sz w:val="22"/>
                <w:lang w:eastAsia="it-IT"/>
              </w:rPr>
              <w:t>Realizzazione delle attività previste in ciascuna delle fasi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A" w:rsidRPr="00C66821" w:rsidRDefault="001C211A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C66821">
              <w:rPr>
                <w:rFonts w:eastAsia="Times New Roman" w:cs="Times New Roman"/>
                <w:color w:val="000000"/>
                <w:sz w:val="22"/>
                <w:lang w:eastAsia="it-IT"/>
              </w:rPr>
              <w:t>Somma delle percentuali di realizzazione delle fasi attuative, ponderata per i rispettivi pesi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A" w:rsidRPr="00C66821" w:rsidRDefault="001C211A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C66821">
              <w:rPr>
                <w:rFonts w:eastAsia="Times New Roman" w:cs="Times New Roman"/>
                <w:color w:val="000000"/>
                <w:sz w:val="22"/>
                <w:lang w:eastAsia="it-IT"/>
              </w:rPr>
              <w:t>Realizzazione fisica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A" w:rsidRPr="00C66821" w:rsidRDefault="001C211A" w:rsidP="00B37B52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it-IT"/>
              </w:rPr>
            </w:pPr>
            <w:r w:rsidRPr="00C66821">
              <w:rPr>
                <w:rFonts w:eastAsia="Times New Roman" w:cs="Times New Roman"/>
                <w:sz w:val="22"/>
                <w:lang w:eastAsia="it-IT"/>
              </w:rPr>
              <w:t>100%</w:t>
            </w:r>
          </w:p>
        </w:tc>
      </w:tr>
      <w:tr w:rsidR="001C211A" w:rsidRPr="00C66821" w:rsidTr="00F85B8E">
        <w:trPr>
          <w:trHeight w:val="78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11A" w:rsidRPr="00C66821" w:rsidRDefault="001C211A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C66821">
              <w:rPr>
                <w:rFonts w:eastAsia="Times New Roman" w:cs="Times New Roman"/>
                <w:color w:val="000000"/>
                <w:sz w:val="22"/>
                <w:lang w:eastAsia="it-IT"/>
              </w:rPr>
              <w:t>8.11</w:t>
            </w:r>
          </w:p>
        </w:tc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211A" w:rsidRPr="00C66821" w:rsidRDefault="001C211A" w:rsidP="00B37B5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C66821">
              <w:rPr>
                <w:rFonts w:eastAsia="Times New Roman" w:cs="Times New Roman"/>
                <w:color w:val="000000"/>
                <w:sz w:val="22"/>
                <w:lang w:eastAsia="it-IT"/>
              </w:rPr>
              <w:t>Applicativo per la gestione degli esuberi della società a controllo pubblico</w:t>
            </w:r>
          </w:p>
        </w:tc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211A" w:rsidRPr="00C66821" w:rsidRDefault="001C211A" w:rsidP="00B37B52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it-IT"/>
              </w:rPr>
            </w:pPr>
            <w:r w:rsidRPr="00C66821">
              <w:rPr>
                <w:rFonts w:eastAsia="Times New Roman" w:cs="Times New Roman"/>
                <w:sz w:val="22"/>
                <w:lang w:eastAsia="it-IT"/>
              </w:rPr>
              <w:t>Realizzazione delle attività previste in ciascuna delle fasi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A" w:rsidRPr="00C66821" w:rsidRDefault="001C211A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C66821">
              <w:rPr>
                <w:rFonts w:eastAsia="Times New Roman" w:cs="Times New Roman"/>
                <w:color w:val="000000"/>
                <w:sz w:val="22"/>
                <w:lang w:eastAsia="it-IT"/>
              </w:rPr>
              <w:t>Somma delle percentuali di realizzazione delle fasi attuative, ponderata per i rispettivi pesi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A" w:rsidRPr="00C66821" w:rsidRDefault="001C211A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C66821">
              <w:rPr>
                <w:rFonts w:eastAsia="Times New Roman" w:cs="Times New Roman"/>
                <w:color w:val="000000"/>
                <w:sz w:val="22"/>
                <w:lang w:eastAsia="it-IT"/>
              </w:rPr>
              <w:t>Realizzazione fisica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A" w:rsidRPr="00C66821" w:rsidRDefault="001C211A" w:rsidP="00B37B52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it-IT"/>
              </w:rPr>
            </w:pPr>
            <w:r w:rsidRPr="00C66821">
              <w:rPr>
                <w:rFonts w:eastAsia="Times New Roman" w:cs="Times New Roman"/>
                <w:sz w:val="22"/>
                <w:lang w:eastAsia="it-IT"/>
              </w:rPr>
              <w:t>100%</w:t>
            </w:r>
          </w:p>
        </w:tc>
      </w:tr>
      <w:tr w:rsidR="001C211A" w:rsidRPr="00C66821" w:rsidTr="00F85B8E">
        <w:trPr>
          <w:trHeight w:val="78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11A" w:rsidRPr="00C66821" w:rsidRDefault="001C211A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C66821">
              <w:rPr>
                <w:rFonts w:eastAsia="Times New Roman" w:cs="Times New Roman"/>
                <w:color w:val="000000"/>
                <w:sz w:val="22"/>
                <w:lang w:eastAsia="it-IT"/>
              </w:rPr>
              <w:t>8.12</w:t>
            </w:r>
          </w:p>
        </w:tc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211A" w:rsidRPr="00C66821" w:rsidRDefault="001C211A" w:rsidP="00B37B5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C66821">
              <w:rPr>
                <w:rFonts w:eastAsia="Times New Roman" w:cs="Times New Roman"/>
                <w:color w:val="000000"/>
                <w:sz w:val="22"/>
                <w:lang w:eastAsia="it-IT"/>
              </w:rPr>
              <w:t>Applicativo per la raccolta e la pubblicazione delle convenzioni relative agli sportelli dedicati lavoro autonomo presso i CPI e i soggetti privati autorizzati</w:t>
            </w:r>
          </w:p>
        </w:tc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211A" w:rsidRPr="00C66821" w:rsidRDefault="001C211A" w:rsidP="00B37B52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it-IT"/>
              </w:rPr>
            </w:pPr>
            <w:r w:rsidRPr="00C66821">
              <w:rPr>
                <w:rFonts w:eastAsia="Times New Roman" w:cs="Times New Roman"/>
                <w:sz w:val="22"/>
                <w:lang w:eastAsia="it-IT"/>
              </w:rPr>
              <w:t>Realizzazione delle attività previste in ciascuna delle fasi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A" w:rsidRPr="00C66821" w:rsidRDefault="001C211A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C66821">
              <w:rPr>
                <w:rFonts w:eastAsia="Times New Roman" w:cs="Times New Roman"/>
                <w:color w:val="000000"/>
                <w:sz w:val="22"/>
                <w:lang w:eastAsia="it-IT"/>
              </w:rPr>
              <w:t>Somma delle percentuali di realizzazione delle fasi attuative, ponderata per i rispettivi pesi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A" w:rsidRPr="00C66821" w:rsidRDefault="001C211A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C66821">
              <w:rPr>
                <w:rFonts w:eastAsia="Times New Roman" w:cs="Times New Roman"/>
                <w:color w:val="000000"/>
                <w:sz w:val="22"/>
                <w:lang w:eastAsia="it-IT"/>
              </w:rPr>
              <w:t>Realizzazione fisica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A" w:rsidRPr="00C66821" w:rsidRDefault="001C211A" w:rsidP="00B37B52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it-IT"/>
              </w:rPr>
            </w:pPr>
            <w:r w:rsidRPr="00C66821">
              <w:rPr>
                <w:rFonts w:eastAsia="Times New Roman" w:cs="Times New Roman"/>
                <w:sz w:val="22"/>
                <w:lang w:eastAsia="it-IT"/>
              </w:rPr>
              <w:t>100%</w:t>
            </w:r>
          </w:p>
        </w:tc>
      </w:tr>
      <w:tr w:rsidR="001C211A" w:rsidRPr="00C66821" w:rsidTr="00F85B8E">
        <w:trPr>
          <w:trHeight w:val="78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11A" w:rsidRPr="00C66821" w:rsidRDefault="001C211A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C66821">
              <w:rPr>
                <w:rFonts w:eastAsia="Times New Roman" w:cs="Times New Roman"/>
                <w:color w:val="000000"/>
                <w:sz w:val="22"/>
                <w:lang w:eastAsia="it-IT"/>
              </w:rPr>
              <w:t>9.1</w:t>
            </w:r>
          </w:p>
        </w:tc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211A" w:rsidRPr="00C66821" w:rsidRDefault="001C211A" w:rsidP="00B37B5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C66821">
              <w:rPr>
                <w:rFonts w:eastAsia="Times New Roman" w:cs="Times New Roman"/>
                <w:color w:val="000000"/>
                <w:sz w:val="22"/>
                <w:lang w:eastAsia="it-IT"/>
              </w:rPr>
              <w:t>Sito web istituzionale</w:t>
            </w:r>
          </w:p>
        </w:tc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211A" w:rsidRPr="00C66821" w:rsidRDefault="001C211A" w:rsidP="00B37B52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it-IT"/>
              </w:rPr>
            </w:pPr>
            <w:r w:rsidRPr="00C66821">
              <w:rPr>
                <w:rFonts w:eastAsia="Times New Roman" w:cs="Times New Roman"/>
                <w:sz w:val="22"/>
                <w:lang w:eastAsia="it-IT"/>
              </w:rPr>
              <w:t>Realizzazione delle attività previste in ciascuna delle fasi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A" w:rsidRPr="00C66821" w:rsidRDefault="001C211A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C66821">
              <w:rPr>
                <w:rFonts w:eastAsia="Times New Roman" w:cs="Times New Roman"/>
                <w:color w:val="000000"/>
                <w:sz w:val="22"/>
                <w:lang w:eastAsia="it-IT"/>
              </w:rPr>
              <w:t>Somma delle percentuali di realizzazione delle fasi attuative, ponderata per i rispettivi pesi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A" w:rsidRPr="00C66821" w:rsidRDefault="001C211A" w:rsidP="00B37B52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it-IT"/>
              </w:rPr>
            </w:pPr>
            <w:r w:rsidRPr="00C66821">
              <w:rPr>
                <w:rFonts w:eastAsia="Times New Roman" w:cs="Times New Roman"/>
                <w:sz w:val="22"/>
                <w:lang w:eastAsia="it-IT"/>
              </w:rPr>
              <w:t>Realizzazione fisica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A" w:rsidRPr="00C66821" w:rsidRDefault="001C211A" w:rsidP="00B37B52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it-IT"/>
              </w:rPr>
            </w:pPr>
            <w:r w:rsidRPr="00C66821">
              <w:rPr>
                <w:rFonts w:eastAsia="Times New Roman" w:cs="Times New Roman"/>
                <w:sz w:val="22"/>
                <w:lang w:eastAsia="it-IT"/>
              </w:rPr>
              <w:t>100%</w:t>
            </w:r>
          </w:p>
        </w:tc>
      </w:tr>
      <w:tr w:rsidR="001C211A" w:rsidRPr="00C66821" w:rsidTr="00F85B8E">
        <w:trPr>
          <w:trHeight w:val="78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11A" w:rsidRPr="00C66821" w:rsidRDefault="001C211A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C66821">
              <w:rPr>
                <w:rFonts w:eastAsia="Times New Roman" w:cs="Times New Roman"/>
                <w:color w:val="000000"/>
                <w:sz w:val="22"/>
                <w:lang w:eastAsia="it-IT"/>
              </w:rPr>
              <w:t>9.2</w:t>
            </w:r>
          </w:p>
        </w:tc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211A" w:rsidRPr="00C66821" w:rsidRDefault="001C211A" w:rsidP="00B37B5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C66821">
              <w:rPr>
                <w:rFonts w:eastAsia="Times New Roman" w:cs="Times New Roman"/>
                <w:color w:val="000000"/>
                <w:sz w:val="22"/>
                <w:lang w:eastAsia="it-IT"/>
              </w:rPr>
              <w:t>Numero Unico del lavoro</w:t>
            </w:r>
          </w:p>
        </w:tc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211A" w:rsidRPr="00C66821" w:rsidRDefault="001C211A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C66821">
              <w:rPr>
                <w:rFonts w:eastAsia="Times New Roman" w:cs="Times New Roman"/>
                <w:color w:val="000000"/>
                <w:sz w:val="22"/>
                <w:lang w:eastAsia="it-IT"/>
              </w:rPr>
              <w:t xml:space="preserve">Realizzazione delle attività programmate 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A" w:rsidRPr="00C66821" w:rsidRDefault="001C211A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C66821">
              <w:rPr>
                <w:rFonts w:eastAsia="Times New Roman" w:cs="Times New Roman"/>
                <w:color w:val="000000"/>
                <w:sz w:val="22"/>
                <w:lang w:eastAsia="it-IT"/>
              </w:rPr>
              <w:t>Somma delle percentuali di realizzazione delle fasi attuative, ponderata per i rispettivi pesi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A" w:rsidRPr="00C66821" w:rsidRDefault="001C211A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C66821">
              <w:rPr>
                <w:rFonts w:eastAsia="Times New Roman" w:cs="Times New Roman"/>
                <w:color w:val="000000"/>
                <w:sz w:val="22"/>
                <w:lang w:eastAsia="it-IT"/>
              </w:rPr>
              <w:t>Realizzazione fisica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A" w:rsidRPr="00C66821" w:rsidRDefault="001C211A" w:rsidP="00B37B52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it-IT"/>
              </w:rPr>
            </w:pPr>
            <w:r w:rsidRPr="00C66821">
              <w:rPr>
                <w:rFonts w:eastAsia="Times New Roman" w:cs="Times New Roman"/>
                <w:sz w:val="22"/>
                <w:lang w:eastAsia="it-IT"/>
              </w:rPr>
              <w:t>100%</w:t>
            </w:r>
          </w:p>
        </w:tc>
      </w:tr>
      <w:tr w:rsidR="001C211A" w:rsidRPr="00C66821" w:rsidTr="00F85B8E">
        <w:trPr>
          <w:trHeight w:val="52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11A" w:rsidRPr="00C66821" w:rsidRDefault="001C211A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C66821">
              <w:rPr>
                <w:rFonts w:eastAsia="Times New Roman" w:cs="Times New Roman"/>
                <w:color w:val="000000"/>
                <w:sz w:val="22"/>
                <w:lang w:eastAsia="it-IT"/>
              </w:rPr>
              <w:t>9.2</w:t>
            </w:r>
          </w:p>
        </w:tc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211A" w:rsidRPr="00C66821" w:rsidRDefault="001C211A" w:rsidP="00B37B5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C66821">
              <w:rPr>
                <w:rFonts w:eastAsia="Times New Roman" w:cs="Times New Roman"/>
                <w:color w:val="000000"/>
                <w:sz w:val="22"/>
                <w:lang w:eastAsia="it-IT"/>
              </w:rPr>
              <w:t>Numero Unico del lavoro</w:t>
            </w:r>
          </w:p>
        </w:tc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211A" w:rsidRPr="00C66821" w:rsidRDefault="001C211A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C66821">
              <w:rPr>
                <w:rFonts w:eastAsia="Times New Roman" w:cs="Times New Roman"/>
                <w:color w:val="000000"/>
                <w:sz w:val="22"/>
                <w:lang w:eastAsia="it-IT"/>
              </w:rPr>
              <w:t>Percentuale di risposte in relazione alle chiamate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A" w:rsidRPr="00C66821" w:rsidRDefault="001C211A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C66821">
              <w:rPr>
                <w:rFonts w:eastAsia="Times New Roman" w:cs="Times New Roman"/>
                <w:color w:val="000000"/>
                <w:sz w:val="22"/>
                <w:lang w:eastAsia="it-IT"/>
              </w:rPr>
              <w:t>Percentuale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A" w:rsidRPr="00C66821" w:rsidRDefault="001C211A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C66821">
              <w:rPr>
                <w:rFonts w:eastAsia="Times New Roman" w:cs="Times New Roman"/>
                <w:color w:val="000000"/>
                <w:sz w:val="22"/>
                <w:lang w:eastAsia="it-IT"/>
              </w:rPr>
              <w:t>Risultato</w:t>
            </w:r>
            <w:r w:rsidRPr="00C66821">
              <w:rPr>
                <w:rFonts w:eastAsia="Times New Roman" w:cs="Times New Roman"/>
                <w:color w:val="000000"/>
                <w:sz w:val="22"/>
                <w:lang w:eastAsia="it-IT"/>
              </w:rPr>
              <w:br/>
              <w:t>(output)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A" w:rsidRPr="00C66821" w:rsidRDefault="001C211A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C66821">
              <w:rPr>
                <w:rFonts w:eastAsia="Times New Roman" w:cs="Times New Roman"/>
                <w:color w:val="000000"/>
                <w:sz w:val="22"/>
                <w:lang w:eastAsia="it-IT"/>
              </w:rPr>
              <w:t>80%</w:t>
            </w:r>
          </w:p>
        </w:tc>
      </w:tr>
      <w:tr w:rsidR="001C211A" w:rsidRPr="00C66821" w:rsidTr="00F85B8E">
        <w:trPr>
          <w:trHeight w:val="52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11A" w:rsidRPr="00C66821" w:rsidRDefault="001C211A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C66821">
              <w:rPr>
                <w:rFonts w:eastAsia="Times New Roman" w:cs="Times New Roman"/>
                <w:color w:val="000000"/>
                <w:sz w:val="22"/>
                <w:lang w:eastAsia="it-IT"/>
              </w:rPr>
              <w:t>9.3</w:t>
            </w:r>
          </w:p>
        </w:tc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211A" w:rsidRPr="00C66821" w:rsidRDefault="001C211A" w:rsidP="00B37B5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C66821">
              <w:rPr>
                <w:rFonts w:eastAsia="Times New Roman" w:cs="Times New Roman"/>
                <w:color w:val="000000"/>
                <w:sz w:val="22"/>
                <w:lang w:eastAsia="it-IT"/>
              </w:rPr>
              <w:t>Pubblicazioni istituzionali</w:t>
            </w:r>
          </w:p>
        </w:tc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11A" w:rsidRPr="00C66821" w:rsidRDefault="001C211A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C66821">
              <w:rPr>
                <w:rFonts w:eastAsia="Times New Roman" w:cs="Times New Roman"/>
                <w:color w:val="000000"/>
                <w:sz w:val="22"/>
                <w:lang w:eastAsia="it-IT"/>
              </w:rPr>
              <w:t>Numero pubblicazioni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A" w:rsidRPr="00C66821" w:rsidRDefault="001C211A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C66821">
              <w:rPr>
                <w:rFonts w:eastAsia="Times New Roman" w:cs="Times New Roman"/>
                <w:color w:val="000000"/>
                <w:sz w:val="22"/>
                <w:lang w:eastAsia="it-IT"/>
              </w:rPr>
              <w:t>Numerico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A" w:rsidRPr="00C66821" w:rsidRDefault="001C211A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C66821">
              <w:rPr>
                <w:rFonts w:eastAsia="Times New Roman" w:cs="Times New Roman"/>
                <w:color w:val="000000"/>
                <w:sz w:val="22"/>
                <w:lang w:eastAsia="it-IT"/>
              </w:rPr>
              <w:t>Risultato</w:t>
            </w:r>
            <w:r w:rsidRPr="00C66821">
              <w:rPr>
                <w:rFonts w:eastAsia="Times New Roman" w:cs="Times New Roman"/>
                <w:color w:val="000000"/>
                <w:sz w:val="22"/>
                <w:lang w:eastAsia="it-IT"/>
              </w:rPr>
              <w:br/>
              <w:t>(output)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A" w:rsidRPr="00C66821" w:rsidRDefault="001C211A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C66821">
              <w:rPr>
                <w:rFonts w:eastAsia="Times New Roman" w:cs="Times New Roman"/>
                <w:color w:val="000000"/>
                <w:sz w:val="22"/>
                <w:lang w:eastAsia="it-IT"/>
              </w:rPr>
              <w:t>15</w:t>
            </w:r>
          </w:p>
        </w:tc>
      </w:tr>
      <w:tr w:rsidR="001C211A" w:rsidRPr="00C66821" w:rsidTr="00F85B8E">
        <w:trPr>
          <w:trHeight w:val="52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11A" w:rsidRPr="00C66821" w:rsidRDefault="001C211A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C66821">
              <w:rPr>
                <w:rFonts w:eastAsia="Times New Roman" w:cs="Times New Roman"/>
                <w:color w:val="000000"/>
                <w:sz w:val="22"/>
                <w:lang w:eastAsia="it-IT"/>
              </w:rPr>
              <w:t>10.1</w:t>
            </w:r>
          </w:p>
        </w:tc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211A" w:rsidRPr="00C66821" w:rsidRDefault="001C211A" w:rsidP="00B37B5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C66821">
              <w:rPr>
                <w:rFonts w:eastAsia="Times New Roman" w:cs="Times New Roman"/>
                <w:color w:val="000000"/>
                <w:sz w:val="22"/>
                <w:lang w:eastAsia="it-IT"/>
              </w:rPr>
              <w:t>Analisi del mercato del lavoro</w:t>
            </w:r>
          </w:p>
        </w:tc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211A" w:rsidRPr="00C66821" w:rsidRDefault="001C211A" w:rsidP="00B37B52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it-IT"/>
              </w:rPr>
            </w:pPr>
            <w:r w:rsidRPr="00C66821">
              <w:rPr>
                <w:rFonts w:eastAsia="Times New Roman" w:cs="Times New Roman"/>
                <w:sz w:val="22"/>
                <w:lang w:eastAsia="it-IT"/>
              </w:rPr>
              <w:t>Rapporti di monitoraggio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A" w:rsidRPr="00C66821" w:rsidRDefault="001C211A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C66821">
              <w:rPr>
                <w:rFonts w:eastAsia="Times New Roman" w:cs="Times New Roman"/>
                <w:color w:val="000000"/>
                <w:sz w:val="22"/>
                <w:lang w:eastAsia="it-IT"/>
              </w:rPr>
              <w:t>Numerico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A" w:rsidRPr="00C66821" w:rsidRDefault="001C211A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C66821">
              <w:rPr>
                <w:rFonts w:eastAsia="Times New Roman" w:cs="Times New Roman"/>
                <w:color w:val="000000"/>
                <w:sz w:val="22"/>
                <w:lang w:eastAsia="it-IT"/>
              </w:rPr>
              <w:t>Risultato</w:t>
            </w:r>
            <w:r w:rsidRPr="00C66821">
              <w:rPr>
                <w:rFonts w:eastAsia="Times New Roman" w:cs="Times New Roman"/>
                <w:color w:val="000000"/>
                <w:sz w:val="22"/>
                <w:lang w:eastAsia="it-IT"/>
              </w:rPr>
              <w:br/>
              <w:t>(output)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11A" w:rsidRPr="00C66821" w:rsidRDefault="001C211A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C66821">
              <w:rPr>
                <w:rFonts w:eastAsia="Times New Roman" w:cs="Times New Roman"/>
                <w:color w:val="000000"/>
                <w:sz w:val="22"/>
                <w:lang w:eastAsia="it-IT"/>
              </w:rPr>
              <w:t xml:space="preserve"> 4 </w:t>
            </w:r>
          </w:p>
        </w:tc>
      </w:tr>
      <w:tr w:rsidR="001C211A" w:rsidRPr="00C66821" w:rsidTr="00F85B8E">
        <w:trPr>
          <w:trHeight w:val="86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11A" w:rsidRPr="00C66821" w:rsidRDefault="001C211A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C66821">
              <w:rPr>
                <w:rFonts w:eastAsia="Times New Roman" w:cs="Times New Roman"/>
                <w:color w:val="000000"/>
                <w:sz w:val="22"/>
                <w:lang w:eastAsia="it-IT"/>
              </w:rPr>
              <w:t>10.2</w:t>
            </w:r>
          </w:p>
        </w:tc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211A" w:rsidRPr="00C66821" w:rsidRDefault="001C211A" w:rsidP="00B37B5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C66821">
              <w:rPr>
                <w:rFonts w:eastAsia="Times New Roman" w:cs="Times New Roman"/>
                <w:color w:val="000000"/>
                <w:sz w:val="22"/>
                <w:lang w:eastAsia="it-IT"/>
              </w:rPr>
              <w:t>Analisi comparata dei diversi modelli nazionali ed internazionali per l'attuazione delle politiche attive del lavoro attraverso la gestione di un sistema misto pubblico-privato</w:t>
            </w:r>
          </w:p>
        </w:tc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211A" w:rsidRPr="00C66821" w:rsidRDefault="001C211A" w:rsidP="00B37B52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it-IT"/>
              </w:rPr>
            </w:pPr>
            <w:r w:rsidRPr="00C66821">
              <w:rPr>
                <w:rFonts w:eastAsia="Times New Roman" w:cs="Times New Roman"/>
                <w:sz w:val="22"/>
                <w:lang w:eastAsia="it-IT"/>
              </w:rPr>
              <w:t>Rapporti di studio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A" w:rsidRPr="00C66821" w:rsidRDefault="001C211A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C66821">
              <w:rPr>
                <w:rFonts w:eastAsia="Times New Roman" w:cs="Times New Roman"/>
                <w:color w:val="000000"/>
                <w:sz w:val="22"/>
                <w:lang w:eastAsia="it-IT"/>
              </w:rPr>
              <w:t>Numerico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A" w:rsidRPr="00C66821" w:rsidRDefault="001C211A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C66821">
              <w:rPr>
                <w:rFonts w:eastAsia="Times New Roman" w:cs="Times New Roman"/>
                <w:color w:val="000000"/>
                <w:sz w:val="22"/>
                <w:lang w:eastAsia="it-IT"/>
              </w:rPr>
              <w:t>Risultato</w:t>
            </w:r>
            <w:r w:rsidRPr="00C66821">
              <w:rPr>
                <w:rFonts w:eastAsia="Times New Roman" w:cs="Times New Roman"/>
                <w:color w:val="000000"/>
                <w:sz w:val="22"/>
                <w:lang w:eastAsia="it-IT"/>
              </w:rPr>
              <w:br/>
              <w:t>(output)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11A" w:rsidRPr="00C66821" w:rsidRDefault="001C211A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C66821">
              <w:rPr>
                <w:rFonts w:eastAsia="Times New Roman" w:cs="Times New Roman"/>
                <w:color w:val="000000"/>
                <w:sz w:val="22"/>
                <w:lang w:eastAsia="it-IT"/>
              </w:rPr>
              <w:t xml:space="preserve"> 1 </w:t>
            </w:r>
          </w:p>
        </w:tc>
      </w:tr>
      <w:tr w:rsidR="001C211A" w:rsidRPr="00C66821" w:rsidTr="00F85B8E">
        <w:trPr>
          <w:trHeight w:val="52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11A" w:rsidRPr="00C66821" w:rsidRDefault="001C211A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C66821">
              <w:rPr>
                <w:rFonts w:eastAsia="Times New Roman" w:cs="Times New Roman"/>
                <w:color w:val="000000"/>
                <w:sz w:val="22"/>
                <w:lang w:eastAsia="it-IT"/>
              </w:rPr>
              <w:lastRenderedPageBreak/>
              <w:t>10.3</w:t>
            </w:r>
          </w:p>
        </w:tc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211A" w:rsidRPr="00C66821" w:rsidRDefault="001C211A" w:rsidP="00B37B5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C66821">
              <w:rPr>
                <w:rFonts w:eastAsia="Times New Roman" w:cs="Times New Roman"/>
                <w:color w:val="000000"/>
                <w:sz w:val="22"/>
                <w:lang w:eastAsia="it-IT"/>
              </w:rPr>
              <w:t>Monitoraggio dei Tirocini extracurriculari</w:t>
            </w:r>
          </w:p>
        </w:tc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211A" w:rsidRPr="00C66821" w:rsidRDefault="001C211A" w:rsidP="00B37B52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it-IT"/>
              </w:rPr>
            </w:pPr>
            <w:r w:rsidRPr="00C66821">
              <w:rPr>
                <w:rFonts w:eastAsia="Times New Roman" w:cs="Times New Roman"/>
                <w:sz w:val="22"/>
                <w:lang w:eastAsia="it-IT"/>
              </w:rPr>
              <w:t>Rapporti di monitoraggio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A" w:rsidRPr="00C66821" w:rsidRDefault="001C211A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C66821">
              <w:rPr>
                <w:rFonts w:eastAsia="Times New Roman" w:cs="Times New Roman"/>
                <w:color w:val="000000"/>
                <w:sz w:val="22"/>
                <w:lang w:eastAsia="it-IT"/>
              </w:rPr>
              <w:t>Numerico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A" w:rsidRPr="00C66821" w:rsidRDefault="001C211A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C66821">
              <w:rPr>
                <w:rFonts w:eastAsia="Times New Roman" w:cs="Times New Roman"/>
                <w:color w:val="000000"/>
                <w:sz w:val="22"/>
                <w:lang w:eastAsia="it-IT"/>
              </w:rPr>
              <w:t>Risultato</w:t>
            </w:r>
            <w:r w:rsidRPr="00C66821">
              <w:rPr>
                <w:rFonts w:eastAsia="Times New Roman" w:cs="Times New Roman"/>
                <w:color w:val="000000"/>
                <w:sz w:val="22"/>
                <w:lang w:eastAsia="it-IT"/>
              </w:rPr>
              <w:br/>
              <w:t>(output)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11A" w:rsidRPr="00C66821" w:rsidRDefault="001C211A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C66821">
              <w:rPr>
                <w:rFonts w:eastAsia="Times New Roman" w:cs="Times New Roman"/>
                <w:color w:val="000000"/>
                <w:sz w:val="22"/>
                <w:lang w:eastAsia="it-IT"/>
              </w:rPr>
              <w:t xml:space="preserve"> 4 </w:t>
            </w:r>
          </w:p>
        </w:tc>
      </w:tr>
      <w:tr w:rsidR="001C211A" w:rsidRPr="00C66821" w:rsidTr="00F85B8E">
        <w:trPr>
          <w:trHeight w:val="52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11A" w:rsidRPr="00C66821" w:rsidRDefault="001C211A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C66821">
              <w:rPr>
                <w:rFonts w:eastAsia="Times New Roman" w:cs="Times New Roman"/>
                <w:color w:val="000000"/>
                <w:sz w:val="22"/>
                <w:lang w:eastAsia="it-IT"/>
              </w:rPr>
              <w:t>10.4</w:t>
            </w:r>
          </w:p>
        </w:tc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211A" w:rsidRPr="00C66821" w:rsidRDefault="001C211A" w:rsidP="00B37B5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C66821">
              <w:rPr>
                <w:rFonts w:eastAsia="Times New Roman" w:cs="Times New Roman"/>
                <w:color w:val="000000"/>
                <w:sz w:val="22"/>
                <w:lang w:eastAsia="it-IT"/>
              </w:rPr>
              <w:t>Analisi comparative a livello nazionale e internazionale in materia di politiche attive del lavoro</w:t>
            </w:r>
          </w:p>
        </w:tc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211A" w:rsidRPr="00C66821" w:rsidRDefault="001C211A" w:rsidP="00B37B52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it-IT"/>
              </w:rPr>
            </w:pPr>
            <w:r w:rsidRPr="00C66821">
              <w:rPr>
                <w:rFonts w:eastAsia="Times New Roman" w:cs="Times New Roman"/>
                <w:sz w:val="22"/>
                <w:lang w:eastAsia="it-IT"/>
              </w:rPr>
              <w:t>Rapporti di studio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A" w:rsidRPr="00C66821" w:rsidRDefault="001C211A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C66821">
              <w:rPr>
                <w:rFonts w:eastAsia="Times New Roman" w:cs="Times New Roman"/>
                <w:color w:val="000000"/>
                <w:sz w:val="22"/>
                <w:lang w:eastAsia="it-IT"/>
              </w:rPr>
              <w:t>Numerico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A" w:rsidRPr="00C66821" w:rsidRDefault="001C211A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C66821">
              <w:rPr>
                <w:rFonts w:eastAsia="Times New Roman" w:cs="Times New Roman"/>
                <w:color w:val="000000"/>
                <w:sz w:val="22"/>
                <w:lang w:eastAsia="it-IT"/>
              </w:rPr>
              <w:t>Risultato</w:t>
            </w:r>
            <w:r w:rsidRPr="00C66821">
              <w:rPr>
                <w:rFonts w:eastAsia="Times New Roman" w:cs="Times New Roman"/>
                <w:color w:val="000000"/>
                <w:sz w:val="22"/>
                <w:lang w:eastAsia="it-IT"/>
              </w:rPr>
              <w:br/>
              <w:t>(output)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11A" w:rsidRPr="00C66821" w:rsidRDefault="001C211A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C66821">
              <w:rPr>
                <w:rFonts w:eastAsia="Times New Roman" w:cs="Times New Roman"/>
                <w:color w:val="000000"/>
                <w:sz w:val="22"/>
                <w:lang w:eastAsia="it-IT"/>
              </w:rPr>
              <w:t xml:space="preserve"> 1 </w:t>
            </w:r>
          </w:p>
        </w:tc>
      </w:tr>
      <w:tr w:rsidR="001C211A" w:rsidRPr="00C66821" w:rsidTr="00F85B8E">
        <w:trPr>
          <w:trHeight w:val="52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11A" w:rsidRPr="00C66821" w:rsidRDefault="001C211A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C66821">
              <w:rPr>
                <w:rFonts w:eastAsia="Times New Roman" w:cs="Times New Roman"/>
                <w:color w:val="000000"/>
                <w:sz w:val="22"/>
                <w:lang w:eastAsia="it-IT"/>
              </w:rPr>
              <w:t>10.5</w:t>
            </w:r>
          </w:p>
        </w:tc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211A" w:rsidRPr="00C66821" w:rsidRDefault="001C211A" w:rsidP="00B37B5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C66821">
              <w:rPr>
                <w:rFonts w:eastAsia="Times New Roman" w:cs="Times New Roman"/>
                <w:color w:val="000000"/>
                <w:sz w:val="22"/>
                <w:lang w:eastAsia="it-IT"/>
              </w:rPr>
              <w:t>Monitoraggio e valutazione dei servizi per l’impiego</w:t>
            </w:r>
          </w:p>
        </w:tc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211A" w:rsidRPr="00C66821" w:rsidRDefault="001C211A" w:rsidP="00B37B52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it-IT"/>
              </w:rPr>
            </w:pPr>
            <w:r w:rsidRPr="00C66821">
              <w:rPr>
                <w:rFonts w:eastAsia="Times New Roman" w:cs="Times New Roman"/>
                <w:sz w:val="22"/>
                <w:lang w:eastAsia="it-IT"/>
              </w:rPr>
              <w:t>Rapporti di monitoraggio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A" w:rsidRPr="00C66821" w:rsidRDefault="001C211A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C66821">
              <w:rPr>
                <w:rFonts w:eastAsia="Times New Roman" w:cs="Times New Roman"/>
                <w:color w:val="000000"/>
                <w:sz w:val="22"/>
                <w:lang w:eastAsia="it-IT"/>
              </w:rPr>
              <w:t>Numerico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A" w:rsidRPr="00C66821" w:rsidRDefault="001C211A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C66821">
              <w:rPr>
                <w:rFonts w:eastAsia="Times New Roman" w:cs="Times New Roman"/>
                <w:color w:val="000000"/>
                <w:sz w:val="22"/>
                <w:lang w:eastAsia="it-IT"/>
              </w:rPr>
              <w:t>Risultato</w:t>
            </w:r>
            <w:r w:rsidRPr="00C66821">
              <w:rPr>
                <w:rFonts w:eastAsia="Times New Roman" w:cs="Times New Roman"/>
                <w:color w:val="000000"/>
                <w:sz w:val="22"/>
                <w:lang w:eastAsia="it-IT"/>
              </w:rPr>
              <w:br/>
              <w:t>(output)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11A" w:rsidRPr="00C66821" w:rsidRDefault="001C211A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C66821">
              <w:rPr>
                <w:rFonts w:eastAsia="Times New Roman" w:cs="Times New Roman"/>
                <w:color w:val="000000"/>
                <w:sz w:val="22"/>
                <w:lang w:eastAsia="it-IT"/>
              </w:rPr>
              <w:t xml:space="preserve"> 1 </w:t>
            </w:r>
          </w:p>
        </w:tc>
      </w:tr>
      <w:tr w:rsidR="001C211A" w:rsidRPr="00C66821" w:rsidTr="00F85B8E">
        <w:trPr>
          <w:trHeight w:val="52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11A" w:rsidRPr="00C66821" w:rsidRDefault="001C211A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C66821">
              <w:rPr>
                <w:rFonts w:eastAsia="Times New Roman" w:cs="Times New Roman"/>
                <w:color w:val="000000"/>
                <w:sz w:val="22"/>
                <w:lang w:eastAsia="it-IT"/>
              </w:rPr>
              <w:t>10.6</w:t>
            </w:r>
          </w:p>
        </w:tc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211A" w:rsidRPr="00C66821" w:rsidRDefault="001C211A" w:rsidP="00B37B5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C66821">
              <w:rPr>
                <w:rFonts w:eastAsia="Times New Roman" w:cs="Times New Roman"/>
                <w:color w:val="000000"/>
                <w:sz w:val="22"/>
                <w:lang w:eastAsia="it-IT"/>
              </w:rPr>
              <w:t>Monitoraggio e valutazione della Garanzia Giovani</w:t>
            </w:r>
          </w:p>
        </w:tc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211A" w:rsidRPr="00C66821" w:rsidRDefault="001C211A" w:rsidP="00B37B52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it-IT"/>
              </w:rPr>
            </w:pPr>
            <w:r w:rsidRPr="00C66821">
              <w:rPr>
                <w:rFonts w:eastAsia="Times New Roman" w:cs="Times New Roman"/>
                <w:sz w:val="22"/>
                <w:lang w:eastAsia="it-IT"/>
              </w:rPr>
              <w:t>Rapporti di monitoraggio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A" w:rsidRPr="00C66821" w:rsidRDefault="001C211A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C66821">
              <w:rPr>
                <w:rFonts w:eastAsia="Times New Roman" w:cs="Times New Roman"/>
                <w:color w:val="000000"/>
                <w:sz w:val="22"/>
                <w:lang w:eastAsia="it-IT"/>
              </w:rPr>
              <w:t>Numerico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A" w:rsidRPr="00C66821" w:rsidRDefault="001C211A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C66821">
              <w:rPr>
                <w:rFonts w:eastAsia="Times New Roman" w:cs="Times New Roman"/>
                <w:color w:val="000000"/>
                <w:sz w:val="22"/>
                <w:lang w:eastAsia="it-IT"/>
              </w:rPr>
              <w:t>Risultato</w:t>
            </w:r>
            <w:r w:rsidRPr="00C66821">
              <w:rPr>
                <w:rFonts w:eastAsia="Times New Roman" w:cs="Times New Roman"/>
                <w:color w:val="000000"/>
                <w:sz w:val="22"/>
                <w:lang w:eastAsia="it-IT"/>
              </w:rPr>
              <w:br/>
              <w:t>(output)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11A" w:rsidRPr="00C66821" w:rsidRDefault="001C211A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C66821">
              <w:rPr>
                <w:rFonts w:eastAsia="Times New Roman" w:cs="Times New Roman"/>
                <w:color w:val="000000"/>
                <w:sz w:val="22"/>
                <w:lang w:eastAsia="it-IT"/>
              </w:rPr>
              <w:t xml:space="preserve"> 4 </w:t>
            </w:r>
          </w:p>
        </w:tc>
      </w:tr>
      <w:tr w:rsidR="001C211A" w:rsidRPr="00C66821" w:rsidTr="00F85B8E">
        <w:trPr>
          <w:trHeight w:val="52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11A" w:rsidRPr="00C66821" w:rsidRDefault="001C211A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C66821">
              <w:rPr>
                <w:rFonts w:eastAsia="Times New Roman" w:cs="Times New Roman"/>
                <w:color w:val="000000"/>
                <w:sz w:val="22"/>
                <w:lang w:eastAsia="it-IT"/>
              </w:rPr>
              <w:t>10.7</w:t>
            </w:r>
          </w:p>
        </w:tc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211A" w:rsidRPr="00C66821" w:rsidRDefault="001C211A" w:rsidP="00B37B5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C66821">
              <w:rPr>
                <w:rFonts w:eastAsia="Times New Roman" w:cs="Times New Roman"/>
                <w:color w:val="000000"/>
                <w:sz w:val="22"/>
                <w:lang w:eastAsia="it-IT"/>
              </w:rPr>
              <w:t>Monitoraggio della formazione professionale</w:t>
            </w:r>
          </w:p>
        </w:tc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211A" w:rsidRPr="00C66821" w:rsidRDefault="001C211A" w:rsidP="00B37B52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it-IT"/>
              </w:rPr>
            </w:pPr>
            <w:r w:rsidRPr="00C66821">
              <w:rPr>
                <w:rFonts w:eastAsia="Times New Roman" w:cs="Times New Roman"/>
                <w:sz w:val="22"/>
                <w:lang w:eastAsia="it-IT"/>
              </w:rPr>
              <w:t>Rapporti di monitoraggio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A" w:rsidRPr="00C66821" w:rsidRDefault="001C211A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C66821">
              <w:rPr>
                <w:rFonts w:eastAsia="Times New Roman" w:cs="Times New Roman"/>
                <w:color w:val="000000"/>
                <w:sz w:val="22"/>
                <w:lang w:eastAsia="it-IT"/>
              </w:rPr>
              <w:t>Numerico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A" w:rsidRPr="00C66821" w:rsidRDefault="001C211A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C66821">
              <w:rPr>
                <w:rFonts w:eastAsia="Times New Roman" w:cs="Times New Roman"/>
                <w:color w:val="000000"/>
                <w:sz w:val="22"/>
                <w:lang w:eastAsia="it-IT"/>
              </w:rPr>
              <w:t>Risultato</w:t>
            </w:r>
            <w:r w:rsidRPr="00C66821">
              <w:rPr>
                <w:rFonts w:eastAsia="Times New Roman" w:cs="Times New Roman"/>
                <w:color w:val="000000"/>
                <w:sz w:val="22"/>
                <w:lang w:eastAsia="it-IT"/>
              </w:rPr>
              <w:br/>
              <w:t>(output)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11A" w:rsidRPr="00C66821" w:rsidRDefault="001C211A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C66821">
              <w:rPr>
                <w:rFonts w:eastAsia="Times New Roman" w:cs="Times New Roman"/>
                <w:color w:val="000000"/>
                <w:sz w:val="22"/>
                <w:lang w:eastAsia="it-IT"/>
              </w:rPr>
              <w:t xml:space="preserve"> 1 </w:t>
            </w:r>
          </w:p>
        </w:tc>
      </w:tr>
      <w:tr w:rsidR="001C211A" w:rsidRPr="00C66821" w:rsidTr="00F85B8E">
        <w:trPr>
          <w:trHeight w:val="52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11A" w:rsidRPr="00C66821" w:rsidRDefault="001C211A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C66821">
              <w:rPr>
                <w:rFonts w:eastAsia="Times New Roman" w:cs="Times New Roman"/>
                <w:color w:val="000000"/>
                <w:sz w:val="22"/>
                <w:lang w:eastAsia="it-IT"/>
              </w:rPr>
              <w:t>10.8</w:t>
            </w:r>
          </w:p>
        </w:tc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211A" w:rsidRPr="00C66821" w:rsidRDefault="001C211A" w:rsidP="00B37B5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C66821">
              <w:rPr>
                <w:rFonts w:eastAsia="Times New Roman" w:cs="Times New Roman"/>
                <w:color w:val="000000"/>
                <w:sz w:val="22"/>
                <w:lang w:eastAsia="it-IT"/>
              </w:rPr>
              <w:t>Monitoraggio e valutazione dei programmi cofinanziati dal FSE</w:t>
            </w:r>
          </w:p>
        </w:tc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211A" w:rsidRPr="00C66821" w:rsidRDefault="001C211A" w:rsidP="00B37B52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it-IT"/>
              </w:rPr>
            </w:pPr>
            <w:r w:rsidRPr="00C66821">
              <w:rPr>
                <w:rFonts w:eastAsia="Times New Roman" w:cs="Times New Roman"/>
                <w:sz w:val="22"/>
                <w:lang w:eastAsia="it-IT"/>
              </w:rPr>
              <w:t>Rapporti di monitoraggio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A" w:rsidRPr="00C66821" w:rsidRDefault="001C211A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C66821">
              <w:rPr>
                <w:rFonts w:eastAsia="Times New Roman" w:cs="Times New Roman"/>
                <w:color w:val="000000"/>
                <w:sz w:val="22"/>
                <w:lang w:eastAsia="it-IT"/>
              </w:rPr>
              <w:t>Numerico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A" w:rsidRPr="00C66821" w:rsidRDefault="001C211A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C66821">
              <w:rPr>
                <w:rFonts w:eastAsia="Times New Roman" w:cs="Times New Roman"/>
                <w:color w:val="000000"/>
                <w:sz w:val="22"/>
                <w:lang w:eastAsia="it-IT"/>
              </w:rPr>
              <w:t>Risultato</w:t>
            </w:r>
            <w:r w:rsidRPr="00C66821">
              <w:rPr>
                <w:rFonts w:eastAsia="Times New Roman" w:cs="Times New Roman"/>
                <w:color w:val="000000"/>
                <w:sz w:val="22"/>
                <w:lang w:eastAsia="it-IT"/>
              </w:rPr>
              <w:br/>
              <w:t>(output)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11A" w:rsidRPr="00C66821" w:rsidRDefault="001C211A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C66821">
              <w:rPr>
                <w:rFonts w:eastAsia="Times New Roman" w:cs="Times New Roman"/>
                <w:color w:val="000000"/>
                <w:sz w:val="22"/>
                <w:lang w:eastAsia="it-IT"/>
              </w:rPr>
              <w:t xml:space="preserve"> 4 </w:t>
            </w:r>
          </w:p>
        </w:tc>
      </w:tr>
      <w:tr w:rsidR="001C211A" w:rsidRPr="00C66821" w:rsidTr="00F85B8E">
        <w:trPr>
          <w:trHeight w:val="52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11A" w:rsidRPr="00C66821" w:rsidRDefault="001C211A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C66821">
              <w:rPr>
                <w:rFonts w:eastAsia="Times New Roman" w:cs="Times New Roman"/>
                <w:color w:val="000000"/>
                <w:sz w:val="22"/>
                <w:lang w:eastAsia="it-IT"/>
              </w:rPr>
              <w:t>10.9</w:t>
            </w:r>
          </w:p>
        </w:tc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211A" w:rsidRPr="00C66821" w:rsidRDefault="001C211A" w:rsidP="00B37B5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C66821">
              <w:rPr>
                <w:rFonts w:eastAsia="Times New Roman" w:cs="Times New Roman"/>
                <w:color w:val="000000"/>
                <w:sz w:val="22"/>
                <w:lang w:eastAsia="it-IT"/>
              </w:rPr>
              <w:t>Monitoraggio e valutazione dell’assegno di ricollocazione</w:t>
            </w:r>
          </w:p>
        </w:tc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211A" w:rsidRPr="00C66821" w:rsidRDefault="001C211A" w:rsidP="00B37B52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it-IT"/>
              </w:rPr>
            </w:pPr>
            <w:r w:rsidRPr="00C66821">
              <w:rPr>
                <w:rFonts w:eastAsia="Times New Roman" w:cs="Times New Roman"/>
                <w:sz w:val="22"/>
                <w:lang w:eastAsia="it-IT"/>
              </w:rPr>
              <w:t>Rapporti di monitoraggio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A" w:rsidRPr="00C66821" w:rsidRDefault="001C211A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C66821">
              <w:rPr>
                <w:rFonts w:eastAsia="Times New Roman" w:cs="Times New Roman"/>
                <w:color w:val="000000"/>
                <w:sz w:val="22"/>
                <w:lang w:eastAsia="it-IT"/>
              </w:rPr>
              <w:t>Numerico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A" w:rsidRPr="00C66821" w:rsidRDefault="001C211A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C66821">
              <w:rPr>
                <w:rFonts w:eastAsia="Times New Roman" w:cs="Times New Roman"/>
                <w:color w:val="000000"/>
                <w:sz w:val="22"/>
                <w:lang w:eastAsia="it-IT"/>
              </w:rPr>
              <w:t>Risultato</w:t>
            </w:r>
            <w:r w:rsidRPr="00C66821">
              <w:rPr>
                <w:rFonts w:eastAsia="Times New Roman" w:cs="Times New Roman"/>
                <w:color w:val="000000"/>
                <w:sz w:val="22"/>
                <w:lang w:eastAsia="it-IT"/>
              </w:rPr>
              <w:br/>
              <w:t>(output)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11A" w:rsidRPr="00C66821" w:rsidRDefault="001C211A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C66821">
              <w:rPr>
                <w:rFonts w:eastAsia="Times New Roman" w:cs="Times New Roman"/>
                <w:color w:val="000000"/>
                <w:sz w:val="22"/>
                <w:lang w:eastAsia="it-IT"/>
              </w:rPr>
              <w:t xml:space="preserve"> 4 </w:t>
            </w:r>
          </w:p>
        </w:tc>
      </w:tr>
      <w:tr w:rsidR="001C211A" w:rsidRPr="00C66821" w:rsidTr="00F85B8E">
        <w:trPr>
          <w:trHeight w:val="52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11A" w:rsidRPr="00C66821" w:rsidRDefault="001C211A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C66821">
              <w:rPr>
                <w:rFonts w:eastAsia="Times New Roman" w:cs="Times New Roman"/>
                <w:color w:val="000000"/>
                <w:sz w:val="22"/>
                <w:lang w:eastAsia="it-IT"/>
              </w:rPr>
              <w:t>10.10</w:t>
            </w:r>
          </w:p>
        </w:tc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211A" w:rsidRPr="00C66821" w:rsidRDefault="001C211A" w:rsidP="00B37B5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C66821">
              <w:rPr>
                <w:rFonts w:eastAsia="Times New Roman" w:cs="Times New Roman"/>
                <w:color w:val="000000"/>
                <w:sz w:val="22"/>
                <w:lang w:eastAsia="it-IT"/>
              </w:rPr>
              <w:t>Valorizzazione a scopo statistico degli archivi amministrativi e raccordo con il Sistema Statistico Nazionale</w:t>
            </w:r>
          </w:p>
        </w:tc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211A" w:rsidRPr="00C66821" w:rsidRDefault="001C211A" w:rsidP="00B37B52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it-IT"/>
              </w:rPr>
            </w:pPr>
            <w:r w:rsidRPr="00C66821">
              <w:rPr>
                <w:rFonts w:eastAsia="Times New Roman" w:cs="Times New Roman"/>
                <w:sz w:val="22"/>
                <w:lang w:eastAsia="it-IT"/>
              </w:rPr>
              <w:t>Rilascio dataset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A" w:rsidRPr="00C66821" w:rsidRDefault="001C211A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C66821">
              <w:rPr>
                <w:rFonts w:eastAsia="Times New Roman" w:cs="Times New Roman"/>
                <w:color w:val="000000"/>
                <w:sz w:val="22"/>
                <w:lang w:eastAsia="it-IT"/>
              </w:rPr>
              <w:t>Numerico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A" w:rsidRPr="00C66821" w:rsidRDefault="001C211A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C66821">
              <w:rPr>
                <w:rFonts w:eastAsia="Times New Roman" w:cs="Times New Roman"/>
                <w:color w:val="000000"/>
                <w:sz w:val="22"/>
                <w:lang w:eastAsia="it-IT"/>
              </w:rPr>
              <w:t>Risultato</w:t>
            </w:r>
            <w:r w:rsidRPr="00C66821">
              <w:rPr>
                <w:rFonts w:eastAsia="Times New Roman" w:cs="Times New Roman"/>
                <w:color w:val="000000"/>
                <w:sz w:val="22"/>
                <w:lang w:eastAsia="it-IT"/>
              </w:rPr>
              <w:br/>
              <w:t>(output)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11A" w:rsidRPr="00C66821" w:rsidRDefault="001C211A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C66821">
              <w:rPr>
                <w:rFonts w:eastAsia="Times New Roman" w:cs="Times New Roman"/>
                <w:color w:val="000000"/>
                <w:sz w:val="22"/>
                <w:lang w:eastAsia="it-IT"/>
              </w:rPr>
              <w:t xml:space="preserve"> 1 </w:t>
            </w:r>
          </w:p>
        </w:tc>
      </w:tr>
      <w:tr w:rsidR="001C211A" w:rsidRPr="00C66821" w:rsidTr="00F85B8E">
        <w:trPr>
          <w:trHeight w:val="92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11A" w:rsidRPr="00C66821" w:rsidRDefault="001C211A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C66821">
              <w:rPr>
                <w:rFonts w:eastAsia="Times New Roman" w:cs="Times New Roman"/>
                <w:color w:val="000000"/>
                <w:sz w:val="22"/>
                <w:lang w:eastAsia="it-IT"/>
              </w:rPr>
              <w:t>11.1</w:t>
            </w:r>
          </w:p>
        </w:tc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211A" w:rsidRPr="00C66821" w:rsidRDefault="001C211A" w:rsidP="00B37B5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C66821">
              <w:rPr>
                <w:rFonts w:eastAsia="Times New Roman" w:cs="Times New Roman"/>
                <w:color w:val="000000"/>
                <w:sz w:val="22"/>
                <w:lang w:eastAsia="it-IT"/>
              </w:rPr>
              <w:t>Attuazione del Piano triennale per la prevenzione della corruzione e per la trasparenza e realizzazione delle misure di promozio</w:t>
            </w:r>
            <w:r>
              <w:rPr>
                <w:rFonts w:eastAsia="Times New Roman" w:cs="Times New Roman"/>
                <w:color w:val="000000"/>
                <w:sz w:val="22"/>
                <w:lang w:eastAsia="it-IT"/>
              </w:rPr>
              <w:t>ne in materia di pari opportunità</w:t>
            </w:r>
          </w:p>
        </w:tc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A" w:rsidRPr="00C66821" w:rsidRDefault="001C211A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C66821">
              <w:rPr>
                <w:rFonts w:eastAsia="Times New Roman" w:cs="Times New Roman"/>
                <w:color w:val="000000"/>
                <w:sz w:val="22"/>
                <w:lang w:eastAsia="it-IT"/>
              </w:rPr>
              <w:t>Percentuale di misure di prevenzione della corruzione attuate rispetto a quelle programmate nel Piano per anno di riferimento.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A" w:rsidRPr="00C66821" w:rsidRDefault="001C211A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C66821">
              <w:rPr>
                <w:rFonts w:eastAsia="Times New Roman" w:cs="Times New Roman"/>
                <w:color w:val="000000"/>
                <w:sz w:val="22"/>
                <w:lang w:eastAsia="it-IT"/>
              </w:rPr>
              <w:t>Percentuale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A" w:rsidRPr="00C66821" w:rsidRDefault="001C211A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C66821">
              <w:rPr>
                <w:rFonts w:eastAsia="Times New Roman" w:cs="Times New Roman"/>
                <w:color w:val="000000"/>
                <w:sz w:val="22"/>
                <w:lang w:eastAsia="it-IT"/>
              </w:rPr>
              <w:t>Risultato</w:t>
            </w:r>
            <w:r w:rsidRPr="00C66821">
              <w:rPr>
                <w:rFonts w:eastAsia="Times New Roman" w:cs="Times New Roman"/>
                <w:color w:val="000000"/>
                <w:sz w:val="22"/>
                <w:lang w:eastAsia="it-IT"/>
              </w:rPr>
              <w:br/>
              <w:t>(output)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11A" w:rsidRPr="00C66821" w:rsidRDefault="001C211A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C66821">
              <w:rPr>
                <w:rFonts w:eastAsia="Times New Roman" w:cs="Times New Roman"/>
                <w:color w:val="000000"/>
                <w:sz w:val="22"/>
                <w:lang w:eastAsia="it-IT"/>
              </w:rPr>
              <w:t>70%</w:t>
            </w:r>
          </w:p>
        </w:tc>
      </w:tr>
      <w:bookmarkEnd w:id="1"/>
    </w:tbl>
    <w:p w:rsidR="009735F3" w:rsidRDefault="009735F3"/>
    <w:sectPr w:rsidR="009735F3" w:rsidSect="00F85B8E">
      <w:headerReference w:type="default" r:id="rId6"/>
      <w:footerReference w:type="default" r:id="rId7"/>
      <w:pgSz w:w="16838" w:h="11906" w:orient="landscape"/>
      <w:pgMar w:top="1134" w:right="1417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5831" w:rsidRDefault="002409B2">
      <w:pPr>
        <w:spacing w:line="240" w:lineRule="auto"/>
      </w:pPr>
      <w:r>
        <w:separator/>
      </w:r>
    </w:p>
  </w:endnote>
  <w:endnote w:type="continuationSeparator" w:id="0">
    <w:p w:rsidR="00435831" w:rsidRDefault="002409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79470132"/>
      <w:docPartObj>
        <w:docPartGallery w:val="Page Numbers (Bottom of Page)"/>
        <w:docPartUnique/>
      </w:docPartObj>
    </w:sdtPr>
    <w:sdtEndPr/>
    <w:sdtContent>
      <w:p w:rsidR="00867D14" w:rsidRDefault="001C211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99</w:t>
        </w:r>
        <w:r>
          <w:fldChar w:fldCharType="end"/>
        </w:r>
      </w:p>
    </w:sdtContent>
  </w:sdt>
  <w:p w:rsidR="00867D14" w:rsidRDefault="00F85B8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5831" w:rsidRDefault="002409B2">
      <w:pPr>
        <w:spacing w:line="240" w:lineRule="auto"/>
      </w:pPr>
      <w:r>
        <w:separator/>
      </w:r>
    </w:p>
  </w:footnote>
  <w:footnote w:type="continuationSeparator" w:id="0">
    <w:p w:rsidR="00435831" w:rsidRDefault="002409B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7D14" w:rsidRDefault="001C211A" w:rsidP="00AA64B1">
    <w:pPr>
      <w:pStyle w:val="Intestazione"/>
      <w:tabs>
        <w:tab w:val="left" w:pos="4485"/>
        <w:tab w:val="center" w:pos="7143"/>
      </w:tabs>
      <w:spacing w:after="240"/>
      <w:jc w:val="center"/>
    </w:pPr>
    <w:r w:rsidRPr="005E0AA1">
      <w:rPr>
        <w:noProof/>
        <w:lang w:eastAsia="it-IT"/>
      </w:rPr>
      <w:drawing>
        <wp:inline distT="0" distB="0" distL="0" distR="0" wp14:anchorId="6BE290C4" wp14:editId="6DD894E1">
          <wp:extent cx="2438400" cy="847725"/>
          <wp:effectExtent l="0" t="0" r="0" b="9525"/>
          <wp:docPr id="14" name="Picture 52" descr="logo_ANP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_ANP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11A"/>
    <w:rsid w:val="001C211A"/>
    <w:rsid w:val="002409B2"/>
    <w:rsid w:val="00435831"/>
    <w:rsid w:val="009735F3"/>
    <w:rsid w:val="00F8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283A23-E123-4961-843E-32B2472E4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C211A"/>
    <w:pPr>
      <w:spacing w:after="0" w:line="276" w:lineRule="auto"/>
      <w:jc w:val="both"/>
    </w:pPr>
    <w:rPr>
      <w:rFonts w:ascii="Garamond" w:hAnsi="Garamond"/>
      <w:sz w:val="28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C211A"/>
    <w:pPr>
      <w:keepNext/>
      <w:keepLines/>
      <w:spacing w:before="240"/>
      <w:outlineLvl w:val="0"/>
    </w:pPr>
    <w:rPr>
      <w:rFonts w:ascii="Calibri" w:eastAsiaTheme="majorEastAsia" w:hAnsi="Calibri" w:cstheme="majorBidi"/>
      <w:b/>
      <w:color w:val="1F3864" w:themeColor="accent1" w:themeShade="80"/>
      <w:sz w:val="36"/>
      <w:szCs w:val="3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C211A"/>
    <w:rPr>
      <w:rFonts w:ascii="Calibri" w:eastAsiaTheme="majorEastAsia" w:hAnsi="Calibri" w:cstheme="majorBidi"/>
      <w:b/>
      <w:color w:val="1F3864" w:themeColor="accent1" w:themeShade="80"/>
      <w:sz w:val="36"/>
      <w:szCs w:val="32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C211A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211A"/>
    <w:rPr>
      <w:rFonts w:ascii="Garamond" w:hAnsi="Garamond"/>
      <w:sz w:val="28"/>
    </w:rPr>
  </w:style>
  <w:style w:type="paragraph" w:styleId="Pidipagina">
    <w:name w:val="footer"/>
    <w:basedOn w:val="Normale"/>
    <w:link w:val="PidipaginaCarattere"/>
    <w:uiPriority w:val="99"/>
    <w:unhideWhenUsed/>
    <w:rsid w:val="001C211A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211A"/>
    <w:rPr>
      <w:rFonts w:ascii="Garamond" w:hAnsi="Garamond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1627</Words>
  <Characters>9279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Quaresima Rosanna</dc:creator>
  <cp:keywords/>
  <dc:description/>
  <cp:lastModifiedBy>Quaresima Rosanna</cp:lastModifiedBy>
  <cp:revision>3</cp:revision>
  <dcterms:created xsi:type="dcterms:W3CDTF">2020-06-11T08:37:00Z</dcterms:created>
  <dcterms:modified xsi:type="dcterms:W3CDTF">2020-06-11T14:17:00Z</dcterms:modified>
</cp:coreProperties>
</file>